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81" w:rsidRPr="005054D7" w:rsidRDefault="00560A81" w:rsidP="00560A81">
      <w:pPr>
        <w:spacing w:line="40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5054D7">
        <w:rPr>
          <w:rFonts w:ascii="Times New Roman" w:eastAsia="標楷體" w:hAnsi="標楷體" w:cs="Times New Roman" w:hint="eastAsia"/>
          <w:b/>
          <w:sz w:val="32"/>
          <w:szCs w:val="32"/>
        </w:rPr>
        <w:t>臺東縣立瑞源國民中學辦理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111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學年度</w:t>
      </w:r>
    </w:p>
    <w:p w:rsidR="00560A81" w:rsidRPr="005054D7" w:rsidRDefault="00560A81" w:rsidP="00560A81">
      <w:pPr>
        <w:spacing w:line="40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5054D7">
        <w:rPr>
          <w:rFonts w:ascii="Times New Roman" w:eastAsia="標楷體" w:hAnsi="標楷體" w:cs="Times New Roman" w:hint="eastAsia"/>
          <w:b/>
          <w:sz w:val="32"/>
          <w:szCs w:val="32"/>
        </w:rPr>
        <w:t>校外教學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活動</w:t>
      </w:r>
      <w:r w:rsidRPr="005054D7">
        <w:rPr>
          <w:rFonts w:ascii="Times New Roman" w:eastAsia="標楷體" w:hAnsi="標楷體" w:cs="Times New Roman" w:hint="eastAsia"/>
          <w:b/>
          <w:sz w:val="32"/>
          <w:szCs w:val="32"/>
        </w:rPr>
        <w:t>計畫書</w:t>
      </w:r>
    </w:p>
    <w:p w:rsidR="00560A81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054D7">
        <w:rPr>
          <w:rFonts w:ascii="標楷體" w:eastAsia="標楷體" w:hAnsi="標楷體" w:cs="Times New Roman"/>
          <w:szCs w:val="24"/>
        </w:rPr>
        <w:t>活動名稱：</w:t>
      </w:r>
    </w:p>
    <w:p w:rsidR="00560A81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054D7">
        <w:rPr>
          <w:rFonts w:ascii="標楷體" w:eastAsia="標楷體" w:hAnsi="標楷體" w:cs="Times New Roman" w:hint="eastAsia"/>
          <w:szCs w:val="24"/>
        </w:rPr>
        <w:t>臺東縣立瑞源國民中學</w:t>
      </w:r>
      <w:r>
        <w:rPr>
          <w:rFonts w:ascii="標楷體" w:eastAsia="標楷體" w:hAnsi="標楷體" w:cs="Times New Roman" w:hint="eastAsia"/>
          <w:szCs w:val="24"/>
        </w:rPr>
        <w:t>111學年度校外教學活動</w:t>
      </w:r>
    </w:p>
    <w:p w:rsidR="00560A81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活動依據</w:t>
      </w:r>
      <w:r w:rsidRPr="005F3C6E">
        <w:rPr>
          <w:rFonts w:ascii="標楷體" w:eastAsia="標楷體" w:hAnsi="標楷體" w:cs="Times New Roman" w:hint="eastAsia"/>
          <w:szCs w:val="24"/>
        </w:rPr>
        <w:t>：</w:t>
      </w:r>
    </w:p>
    <w:p w:rsidR="00560A81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F3C6E">
        <w:rPr>
          <w:rFonts w:ascii="標楷體" w:eastAsia="標楷體" w:hAnsi="標楷體" w:cs="Times New Roman" w:hint="eastAsia"/>
          <w:szCs w:val="24"/>
        </w:rPr>
        <w:t>(一)十二年國教課程綱要</w:t>
      </w:r>
    </w:p>
    <w:p w:rsidR="00560A81" w:rsidRPr="005F3C6E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F3C6E">
        <w:rPr>
          <w:rFonts w:ascii="標楷體" w:eastAsia="標楷體" w:hAnsi="標楷體" w:cs="Times New Roman" w:hint="eastAsia"/>
          <w:szCs w:val="24"/>
        </w:rPr>
        <w:t>(二)臺東縣國民中小學及公私立幼稚園校外教學活動注意事項</w:t>
      </w:r>
    </w:p>
    <w:p w:rsidR="00560A81" w:rsidRPr="005F3C6E" w:rsidRDefault="00560A81" w:rsidP="00560A81">
      <w:pPr>
        <w:pStyle w:val="a3"/>
        <w:spacing w:line="360" w:lineRule="auto"/>
        <w:ind w:leftChars="0" w:left="482"/>
        <w:rPr>
          <w:rFonts w:ascii="標楷體" w:eastAsia="標楷體" w:hAnsi="標楷體" w:cs="Times New Roman"/>
          <w:szCs w:val="24"/>
        </w:rPr>
      </w:pPr>
      <w:r w:rsidRPr="005F3C6E">
        <w:rPr>
          <w:rFonts w:ascii="標楷體" w:eastAsia="標楷體" w:hAnsi="標楷體" w:cs="Times New Roman" w:hint="eastAsia"/>
          <w:szCs w:val="24"/>
        </w:rPr>
        <w:t>(三)本校</w:t>
      </w:r>
      <w:r>
        <w:rPr>
          <w:rFonts w:ascii="標楷體" w:eastAsia="標楷體" w:hAnsi="標楷體" w:cs="Times New Roman" w:hint="eastAsia"/>
          <w:szCs w:val="24"/>
        </w:rPr>
        <w:t>111</w:t>
      </w:r>
      <w:r w:rsidRPr="005F3C6E">
        <w:rPr>
          <w:rFonts w:ascii="標楷體" w:eastAsia="標楷體" w:hAnsi="標楷體" w:cs="Times New Roman" w:hint="eastAsia"/>
          <w:szCs w:val="24"/>
        </w:rPr>
        <w:t>學年度第2</w:t>
      </w:r>
      <w:r>
        <w:rPr>
          <w:rFonts w:ascii="標楷體" w:eastAsia="標楷體" w:hAnsi="標楷體" w:cs="Times New Roman" w:hint="eastAsia"/>
          <w:szCs w:val="24"/>
        </w:rPr>
        <w:t>學期總體課程計畫</w:t>
      </w:r>
    </w:p>
    <w:p w:rsidR="00560A81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054D7">
        <w:rPr>
          <w:rFonts w:ascii="標楷體" w:eastAsia="標楷體" w:hAnsi="標楷體" w:cs="Times New Roman"/>
          <w:szCs w:val="24"/>
        </w:rPr>
        <w:t>活動緣由：</w:t>
      </w:r>
    </w:p>
    <w:p w:rsidR="00560A81" w:rsidRPr="00810EF9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054D7">
        <w:rPr>
          <w:rFonts w:ascii="標楷體" w:eastAsia="標楷體" w:hAnsi="標楷體" w:cs="Times New Roman" w:hint="eastAsia"/>
          <w:szCs w:val="24"/>
        </w:rPr>
        <w:t>本校位於臺東縣鹿野鄉，是一所小學校，全校學生29人，許多學生的家庭經濟能力並不寬裕。藉由本校各領域教師之帶領，希望透過本計畫安排一場戶外教學活動，讓學生有機會從校內走出校外，變換學習場域，拓展視野，體驗都市生活，更期望能激發孩子的學習動機，充實多元智能，以達到素養教學之實踐並強化品德教育之目的。</w:t>
      </w:r>
    </w:p>
    <w:p w:rsidR="00560A81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活動目的：</w:t>
      </w:r>
    </w:p>
    <w:p w:rsidR="00560A81" w:rsidRPr="0019023D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19023D">
        <w:rPr>
          <w:rFonts w:ascii="標楷體" w:eastAsia="標楷體" w:hAnsi="標楷體" w:cs="Times New Roman" w:hint="eastAsia"/>
          <w:szCs w:val="24"/>
        </w:rPr>
        <w:t>(一)</w:t>
      </w:r>
      <w:r>
        <w:rPr>
          <w:rFonts w:ascii="標楷體" w:eastAsia="標楷體" w:hAnsi="標楷體" w:cs="Times New Roman" w:hint="eastAsia"/>
          <w:szCs w:val="24"/>
        </w:rPr>
        <w:t>提供多元學習機會，彌補文化刺激不利</w:t>
      </w:r>
    </w:p>
    <w:p w:rsidR="00560A81" w:rsidRPr="0019023D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19023D">
        <w:rPr>
          <w:rFonts w:ascii="標楷體" w:eastAsia="標楷體" w:hAnsi="標楷體" w:cs="Times New Roman" w:hint="eastAsia"/>
          <w:szCs w:val="24"/>
        </w:rPr>
        <w:t>(二)</w:t>
      </w:r>
      <w:r>
        <w:rPr>
          <w:rFonts w:ascii="標楷體" w:eastAsia="標楷體" w:hAnsi="標楷體" w:cs="Times New Roman" w:hint="eastAsia"/>
          <w:szCs w:val="24"/>
        </w:rPr>
        <w:t>運用社會教育資源，延伸學校教育內涵</w:t>
      </w:r>
    </w:p>
    <w:p w:rsidR="00560A81" w:rsidRPr="0019023D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19023D">
        <w:rPr>
          <w:rFonts w:ascii="標楷體" w:eastAsia="標楷體" w:hAnsi="標楷體" w:cs="Times New Roman" w:hint="eastAsia"/>
          <w:szCs w:val="24"/>
        </w:rPr>
        <w:t>(三)</w:t>
      </w:r>
      <w:r>
        <w:rPr>
          <w:rFonts w:ascii="標楷體" w:eastAsia="標楷體" w:hAnsi="標楷體" w:cs="Times New Roman" w:hint="eastAsia"/>
          <w:szCs w:val="24"/>
        </w:rPr>
        <w:t>激發學生學習動機，提升學生自我期望</w:t>
      </w:r>
    </w:p>
    <w:p w:rsidR="00560A81" w:rsidRPr="0019023D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19023D">
        <w:rPr>
          <w:rFonts w:ascii="標楷體" w:eastAsia="標楷體" w:hAnsi="標楷體" w:cs="Times New Roman" w:hint="eastAsia"/>
          <w:szCs w:val="24"/>
        </w:rPr>
        <w:t>(四)</w:t>
      </w:r>
      <w:r>
        <w:rPr>
          <w:rFonts w:ascii="標楷體" w:eastAsia="標楷體" w:hAnsi="標楷體" w:cs="Times New Roman" w:hint="eastAsia"/>
          <w:szCs w:val="24"/>
        </w:rPr>
        <w:t>培養學生自主學習與服務公眾的能力</w:t>
      </w:r>
    </w:p>
    <w:p w:rsidR="00560A81" w:rsidRPr="00B276BA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主辦單位：</w:t>
      </w:r>
      <w:r w:rsidRPr="00B276BA">
        <w:rPr>
          <w:rFonts w:ascii="標楷體" w:eastAsia="標楷體" w:hAnsi="標楷體" w:cs="Times New Roman" w:hint="eastAsia"/>
          <w:szCs w:val="24"/>
        </w:rPr>
        <w:t>臺東縣立瑞源國民中學</w:t>
      </w:r>
    </w:p>
    <w:p w:rsidR="00560A81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參加對象：本校全體學生29人，教師10人，合計39人</w:t>
      </w:r>
    </w:p>
    <w:p w:rsidR="00560A81" w:rsidRPr="00B276BA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054D7">
        <w:rPr>
          <w:rFonts w:ascii="標楷體" w:eastAsia="標楷體" w:hAnsi="標楷體" w:cs="Times New Roman"/>
          <w:szCs w:val="24"/>
        </w:rPr>
        <w:t>活動日期：</w:t>
      </w:r>
      <w:r w:rsidRPr="00B276BA">
        <w:rPr>
          <w:rFonts w:ascii="標楷體" w:eastAsia="標楷體" w:hAnsi="標楷體" w:cs="Times New Roman"/>
          <w:szCs w:val="24"/>
        </w:rPr>
        <w:t>民國</w:t>
      </w:r>
      <w:r w:rsidRPr="00B276BA">
        <w:rPr>
          <w:rFonts w:ascii="標楷體" w:eastAsia="標楷體" w:hAnsi="標楷體" w:cs="Times New Roman" w:hint="eastAsia"/>
          <w:szCs w:val="24"/>
        </w:rPr>
        <w:t>112</w:t>
      </w:r>
      <w:r w:rsidRPr="00B276BA">
        <w:rPr>
          <w:rFonts w:ascii="標楷體" w:eastAsia="標楷體" w:hAnsi="標楷體" w:cs="Times New Roman"/>
          <w:szCs w:val="24"/>
        </w:rPr>
        <w:t>年</w:t>
      </w:r>
      <w:r w:rsidRPr="00B276BA">
        <w:rPr>
          <w:rFonts w:ascii="標楷體" w:eastAsia="標楷體" w:hAnsi="標楷體" w:cs="Times New Roman" w:hint="eastAsia"/>
          <w:szCs w:val="24"/>
        </w:rPr>
        <w:t>6</w:t>
      </w:r>
      <w:r w:rsidRPr="00B276BA">
        <w:rPr>
          <w:rFonts w:ascii="標楷體" w:eastAsia="標楷體" w:hAnsi="標楷體" w:cs="Times New Roman"/>
          <w:szCs w:val="24"/>
        </w:rPr>
        <w:t>月</w:t>
      </w:r>
      <w:r w:rsidRPr="00B276BA">
        <w:rPr>
          <w:rFonts w:ascii="標楷體" w:eastAsia="標楷體" w:hAnsi="標楷體" w:cs="Times New Roman" w:hint="eastAsia"/>
          <w:szCs w:val="24"/>
        </w:rPr>
        <w:t>1</w:t>
      </w:r>
      <w:r w:rsidRPr="00B276BA">
        <w:rPr>
          <w:rFonts w:ascii="標楷體" w:eastAsia="標楷體" w:hAnsi="標楷體" w:cs="Times New Roman"/>
          <w:szCs w:val="24"/>
        </w:rPr>
        <w:t>日</w:t>
      </w:r>
      <w:r w:rsidRPr="00B276BA">
        <w:rPr>
          <w:rFonts w:ascii="標楷體" w:eastAsia="標楷體" w:hAnsi="標楷體" w:cs="Times New Roman" w:hint="eastAsia"/>
          <w:szCs w:val="24"/>
        </w:rPr>
        <w:t>(四)</w:t>
      </w:r>
      <w:r w:rsidRPr="00B276BA">
        <w:rPr>
          <w:rFonts w:ascii="標楷體" w:eastAsia="標楷體" w:hAnsi="標楷體" w:cs="Times New Roman"/>
          <w:szCs w:val="24"/>
        </w:rPr>
        <w:t>至</w:t>
      </w:r>
      <w:r w:rsidRPr="00B276BA">
        <w:rPr>
          <w:rFonts w:ascii="標楷體" w:eastAsia="標楷體" w:hAnsi="標楷體" w:cs="Times New Roman" w:hint="eastAsia"/>
          <w:szCs w:val="24"/>
        </w:rPr>
        <w:t>6</w:t>
      </w:r>
      <w:r w:rsidRPr="00B276BA">
        <w:rPr>
          <w:rFonts w:ascii="標楷體" w:eastAsia="標楷體" w:hAnsi="標楷體" w:cs="Times New Roman"/>
          <w:szCs w:val="24"/>
        </w:rPr>
        <w:t>月</w:t>
      </w:r>
      <w:r w:rsidRPr="00B276BA">
        <w:rPr>
          <w:rFonts w:ascii="標楷體" w:eastAsia="標楷體" w:hAnsi="標楷體" w:cs="Times New Roman" w:hint="eastAsia"/>
          <w:szCs w:val="24"/>
        </w:rPr>
        <w:t>3</w:t>
      </w:r>
      <w:r w:rsidRPr="00B276BA">
        <w:rPr>
          <w:rFonts w:ascii="標楷體" w:eastAsia="標楷體" w:hAnsi="標楷體" w:cs="Times New Roman"/>
          <w:szCs w:val="24"/>
        </w:rPr>
        <w:t>日</w:t>
      </w:r>
      <w:r w:rsidRPr="00B276BA">
        <w:rPr>
          <w:rFonts w:ascii="標楷體" w:eastAsia="標楷體" w:hAnsi="標楷體" w:cs="Times New Roman" w:hint="eastAsia"/>
          <w:szCs w:val="24"/>
        </w:rPr>
        <w:t>(六)，共計三天兩夜</w:t>
      </w:r>
    </w:p>
    <w:p w:rsidR="00560A81" w:rsidRPr="00C041D7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實施方式</w:t>
      </w:r>
      <w:r w:rsidRPr="005054D7">
        <w:rPr>
          <w:rFonts w:ascii="標楷體" w:eastAsia="標楷體" w:hAnsi="標楷體" w:cs="Times New Roman"/>
          <w:szCs w:val="24"/>
        </w:rPr>
        <w:t>：</w:t>
      </w:r>
      <w:r w:rsidRPr="00C041D7">
        <w:rPr>
          <w:rFonts w:ascii="標楷體" w:eastAsia="標楷體" w:hAnsi="標楷體" w:cs="Times New Roman" w:hint="eastAsia"/>
          <w:szCs w:val="24"/>
        </w:rPr>
        <w:t xml:space="preserve"> </w:t>
      </w:r>
    </w:p>
    <w:p w:rsidR="00560A81" w:rsidRPr="00506F6B" w:rsidRDefault="00560A81" w:rsidP="00560A81">
      <w:pPr>
        <w:pStyle w:val="a3"/>
        <w:spacing w:line="360" w:lineRule="auto"/>
        <w:rPr>
          <w:rFonts w:ascii="標楷體" w:eastAsia="標楷體" w:hAnsi="標楷體" w:cs="Times New Roman"/>
          <w:szCs w:val="24"/>
        </w:rPr>
      </w:pPr>
      <w:r w:rsidRPr="00F0722B">
        <w:rPr>
          <w:rFonts w:ascii="標楷體" w:eastAsia="標楷體" w:hAnsi="標楷體" w:cs="Times New Roman" w:hint="eastAsia"/>
          <w:szCs w:val="24"/>
        </w:rPr>
        <w:t>(</w:t>
      </w:r>
      <w:r>
        <w:rPr>
          <w:rFonts w:ascii="標楷體" w:eastAsia="標楷體" w:hAnsi="標楷體" w:cs="Times New Roman" w:hint="eastAsia"/>
          <w:szCs w:val="24"/>
        </w:rPr>
        <w:t>一</w:t>
      </w:r>
      <w:r w:rsidRPr="00F0722B">
        <w:rPr>
          <w:rFonts w:ascii="標楷體" w:eastAsia="標楷體" w:hAnsi="標楷體" w:cs="Times New Roman" w:hint="eastAsia"/>
          <w:szCs w:val="24"/>
        </w:rPr>
        <w:t>)參觀首善文教機關：</w:t>
      </w:r>
      <w:r w:rsidRPr="00506F6B">
        <w:rPr>
          <w:rFonts w:ascii="標楷體" w:eastAsia="標楷體" w:hAnsi="標楷體" w:cs="Times New Roman" w:hint="eastAsia"/>
          <w:szCs w:val="24"/>
        </w:rPr>
        <w:t>臺北市立天文科學教育館</w:t>
      </w:r>
      <w:r>
        <w:rPr>
          <w:rFonts w:ascii="標楷體" w:eastAsia="標楷體" w:hAnsi="標楷體" w:cs="Times New Roman" w:hint="eastAsia"/>
          <w:szCs w:val="24"/>
        </w:rPr>
        <w:t>、</w:t>
      </w:r>
      <w:r w:rsidRPr="00506F6B">
        <w:rPr>
          <w:rFonts w:ascii="標楷體" w:eastAsia="標楷體" w:hAnsi="標楷體" w:cs="Times New Roman" w:hint="eastAsia"/>
          <w:szCs w:val="24"/>
        </w:rPr>
        <w:t>台北市立動物園</w:t>
      </w:r>
    </w:p>
    <w:p w:rsidR="00560A81" w:rsidRDefault="00560A81" w:rsidP="00560A81">
      <w:pPr>
        <w:pStyle w:val="a3"/>
        <w:spacing w:line="360" w:lineRule="auto"/>
        <w:rPr>
          <w:rFonts w:ascii="標楷體" w:eastAsia="標楷體" w:hAnsi="標楷體" w:cs="Times New Roman"/>
          <w:szCs w:val="24"/>
        </w:rPr>
      </w:pPr>
      <w:r w:rsidRPr="00F0722B">
        <w:rPr>
          <w:rFonts w:ascii="標楷體" w:eastAsia="標楷體" w:hAnsi="標楷體" w:cs="Times New Roman" w:hint="eastAsia"/>
          <w:szCs w:val="24"/>
        </w:rPr>
        <w:t>(</w:t>
      </w:r>
      <w:r>
        <w:rPr>
          <w:rFonts w:ascii="標楷體" w:eastAsia="標楷體" w:hAnsi="標楷體" w:cs="Times New Roman" w:hint="eastAsia"/>
          <w:szCs w:val="24"/>
        </w:rPr>
        <w:t>二</w:t>
      </w:r>
      <w:r w:rsidRPr="00F0722B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體驗休閒農業產業</w:t>
      </w:r>
      <w:r w:rsidRPr="00F0722B">
        <w:rPr>
          <w:rFonts w:ascii="標楷體" w:eastAsia="標楷體" w:hAnsi="標楷體" w:cs="Times New Roman" w:hint="eastAsia"/>
          <w:szCs w:val="24"/>
        </w:rPr>
        <w:t>：</w:t>
      </w:r>
      <w:r w:rsidRPr="00C041D7">
        <w:rPr>
          <w:rFonts w:ascii="標楷體" w:eastAsia="標楷體" w:hAnsi="標楷體" w:cs="Times New Roman" w:hint="eastAsia"/>
          <w:szCs w:val="24"/>
        </w:rPr>
        <w:t>宜農牧場</w:t>
      </w:r>
    </w:p>
    <w:p w:rsidR="00560A81" w:rsidRPr="00F0722B" w:rsidRDefault="00560A81" w:rsidP="00560A81">
      <w:pPr>
        <w:pStyle w:val="a3"/>
        <w:spacing w:line="360" w:lineRule="auto"/>
        <w:rPr>
          <w:rFonts w:ascii="標楷體" w:eastAsia="標楷體" w:hAnsi="標楷體" w:cs="Times New Roman"/>
          <w:szCs w:val="24"/>
        </w:rPr>
      </w:pPr>
      <w:r w:rsidRPr="00F0722B">
        <w:rPr>
          <w:rFonts w:ascii="標楷體" w:eastAsia="標楷體" w:hAnsi="標楷體" w:cs="Times New Roman" w:hint="eastAsia"/>
          <w:szCs w:val="24"/>
        </w:rPr>
        <w:t>(三)欣賞精緻藝術</w:t>
      </w:r>
      <w:r>
        <w:rPr>
          <w:rFonts w:ascii="標楷體" w:eastAsia="標楷體" w:hAnsi="標楷體" w:cs="Times New Roman" w:hint="eastAsia"/>
          <w:szCs w:val="24"/>
        </w:rPr>
        <w:t>作品</w:t>
      </w:r>
      <w:r w:rsidRPr="00F0722B">
        <w:rPr>
          <w:rFonts w:ascii="標楷體" w:eastAsia="標楷體" w:hAnsi="標楷體" w:cs="Times New Roman" w:hint="eastAsia"/>
          <w:szCs w:val="24"/>
        </w:rPr>
        <w:t>：</w:t>
      </w:r>
      <w:r w:rsidRPr="00506F6B">
        <w:rPr>
          <w:rFonts w:ascii="標楷體" w:eastAsia="標楷體" w:hAnsi="標楷體" w:cs="Times New Roman" w:hint="eastAsia"/>
          <w:szCs w:val="24"/>
        </w:rPr>
        <w:t>袖珍博物館</w:t>
      </w:r>
    </w:p>
    <w:p w:rsidR="00560A81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F0722B">
        <w:rPr>
          <w:rFonts w:ascii="標楷體" w:eastAsia="標楷體" w:hAnsi="標楷體" w:cs="Times New Roman" w:hint="eastAsia"/>
          <w:szCs w:val="24"/>
        </w:rPr>
        <w:t>(四)</w:t>
      </w:r>
      <w:r>
        <w:rPr>
          <w:rFonts w:ascii="標楷體" w:eastAsia="標楷體" w:hAnsi="標楷體" w:cs="Times New Roman" w:hint="eastAsia"/>
          <w:szCs w:val="24"/>
        </w:rPr>
        <w:t>體驗都會生活內涵：搭乘捷運、都會景觀</w:t>
      </w:r>
      <w:r w:rsidRPr="00F0722B">
        <w:rPr>
          <w:rFonts w:ascii="標楷體" w:eastAsia="標楷體" w:hAnsi="標楷體" w:cs="Times New Roman" w:hint="eastAsia"/>
          <w:szCs w:val="24"/>
        </w:rPr>
        <w:t>、參觀夜市</w:t>
      </w:r>
    </w:p>
    <w:p w:rsidR="00560A81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</w:p>
    <w:p w:rsidR="00560A81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</w:p>
    <w:p w:rsidR="00C94D1C" w:rsidRDefault="00C94D1C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</w:p>
    <w:p w:rsidR="00560A81" w:rsidRPr="00E03C88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054D7">
        <w:rPr>
          <w:rFonts w:ascii="標楷體" w:eastAsia="標楷體" w:hAnsi="標楷體" w:cs="Times New Roman"/>
          <w:szCs w:val="24"/>
        </w:rPr>
        <w:lastRenderedPageBreak/>
        <w:t>活動內容：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697"/>
        <w:gridCol w:w="1997"/>
        <w:gridCol w:w="2051"/>
        <w:gridCol w:w="2768"/>
        <w:gridCol w:w="3090"/>
      </w:tblGrid>
      <w:tr w:rsidR="00560A81" w:rsidTr="007D2A5F">
        <w:tc>
          <w:tcPr>
            <w:tcW w:w="697" w:type="dxa"/>
            <w:vAlign w:val="center"/>
          </w:tcPr>
          <w:p w:rsidR="00560A81" w:rsidRPr="00AB4779" w:rsidRDefault="00560A81" w:rsidP="007D2A5F">
            <w:pPr>
              <w:rPr>
                <w:rFonts w:ascii="標楷體" w:eastAsia="標楷體" w:hAnsi="標楷體" w:cs="Times New Roman"/>
                <w:szCs w:val="24"/>
              </w:rPr>
            </w:pPr>
            <w:r w:rsidRPr="00AB4779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活動名稱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3090" w:type="dxa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560A81" w:rsidTr="007D2A5F">
        <w:tc>
          <w:tcPr>
            <w:tcW w:w="697" w:type="dxa"/>
            <w:vMerge w:val="restart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6/1</w:t>
            </w:r>
          </w:p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(四)</w:t>
            </w: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7:00-12:00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發車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瑞源國中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瑞源國中→鯉魚潭(休憩)→</w:t>
            </w:r>
            <w:r w:rsidRPr="00685D15">
              <w:rPr>
                <w:rFonts w:ascii="標楷體" w:eastAsia="標楷體" w:hAnsi="標楷體" w:cs="Times New Roman" w:hint="eastAsia"/>
                <w:szCs w:val="24"/>
              </w:rPr>
              <w:t>上淳活海鮮餐廳</w:t>
            </w:r>
            <w:r>
              <w:rPr>
                <w:rFonts w:ascii="標楷體" w:eastAsia="標楷體" w:hAnsi="標楷體" w:cs="Times New Roman" w:hint="eastAsia"/>
                <w:szCs w:val="24"/>
              </w:rPr>
              <w:t>(午餐)</w:t>
            </w:r>
          </w:p>
        </w:tc>
      </w:tr>
      <w:tr w:rsidR="00560A81" w:rsidTr="007D2A5F">
        <w:tc>
          <w:tcPr>
            <w:tcW w:w="697" w:type="dxa"/>
            <w:vMerge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12:00-13:00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午餐時光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5D15">
              <w:rPr>
                <w:rFonts w:ascii="標楷體" w:eastAsia="標楷體" w:hAnsi="標楷體" w:cs="Times New Roman" w:hint="eastAsia"/>
                <w:szCs w:val="24"/>
              </w:rPr>
              <w:t>上淳活海鮮餐廳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(宜蘭蘇澳)</w:t>
            </w:r>
          </w:p>
        </w:tc>
      </w:tr>
      <w:tr w:rsidR="00560A81" w:rsidRPr="00C42E58" w:rsidTr="007D2A5F">
        <w:tc>
          <w:tcPr>
            <w:tcW w:w="697" w:type="dxa"/>
            <w:vMerge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14:00-16:30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動物園大驚奇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台北市立動物園(木柵)</w:t>
            </w:r>
          </w:p>
        </w:tc>
        <w:tc>
          <w:tcPr>
            <w:tcW w:w="3090" w:type="dxa"/>
            <w:vAlign w:val="center"/>
          </w:tcPr>
          <w:p w:rsidR="00560A81" w:rsidRPr="00C42E58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  <w:r>
              <w:rPr>
                <w:rFonts w:ascii="Gen Jyuu Gothic Monospace Norma" w:eastAsia="Gen Jyuu Gothic Monospace Norma" w:hAnsi="Gen Jyuu Gothic Monospace Norma" w:cs="Gen Jyuu Gothic Monospace Norma" w:hint="eastAsia"/>
                <w:szCs w:val="24"/>
              </w:rPr>
              <w:t>➊</w:t>
            </w:r>
          </w:p>
        </w:tc>
      </w:tr>
      <w:tr w:rsidR="00560A81" w:rsidTr="007D2A5F">
        <w:tc>
          <w:tcPr>
            <w:tcW w:w="697" w:type="dxa"/>
            <w:vMerge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16:30-19:00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晚餐時光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士林夜市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(帶隊老師隨隊)</w:t>
            </w:r>
          </w:p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(分組自由行動)</w:t>
            </w:r>
          </w:p>
        </w:tc>
      </w:tr>
      <w:tr w:rsidR="00560A81" w:rsidTr="007D2A5F">
        <w:tc>
          <w:tcPr>
            <w:tcW w:w="697" w:type="dxa"/>
            <w:vMerge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19:00-22:00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盥洗、就寢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劍潭青年中心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0A81" w:rsidTr="007D2A5F">
        <w:tc>
          <w:tcPr>
            <w:tcW w:w="697" w:type="dxa"/>
            <w:vMerge w:val="restart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6/2</w:t>
            </w:r>
          </w:p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(五)</w:t>
            </w: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7:30-8:30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早餐時光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劍潭青年中心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住宿附贈早餐</w:t>
            </w:r>
          </w:p>
        </w:tc>
      </w:tr>
      <w:tr w:rsidR="00560A81" w:rsidRPr="00B75160" w:rsidTr="007D2A5F">
        <w:tc>
          <w:tcPr>
            <w:tcW w:w="697" w:type="dxa"/>
            <w:vMerge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9:00-11:00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探索宇宙的奧秘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87786">
              <w:rPr>
                <w:rFonts w:ascii="標楷體" w:eastAsia="標楷體" w:hAnsi="標楷體" w:cs="Times New Roman" w:hint="eastAsia"/>
                <w:szCs w:val="24"/>
              </w:rPr>
              <w:t>臺北市立天文科學</w:t>
            </w:r>
          </w:p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87786">
              <w:rPr>
                <w:rFonts w:ascii="標楷體" w:eastAsia="標楷體" w:hAnsi="標楷體" w:cs="Times New Roman" w:hint="eastAsia"/>
                <w:szCs w:val="24"/>
              </w:rPr>
              <w:t>教育館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jc w:val="center"/>
              <w:rPr>
                <w:rFonts w:ascii="Gen Jyuu Gothic Monospace Norma" w:eastAsia="Gen Jyuu Gothic Monospace Norma" w:hAnsi="Gen Jyuu Gothic Monospace Norma" w:cs="Gen Jyuu Gothic Monospace Norm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  <w:r>
              <w:rPr>
                <w:rFonts w:ascii="Gen Jyuu Gothic Monospace Norma" w:eastAsia="Gen Jyuu Gothic Monospace Norma" w:hAnsi="Gen Jyuu Gothic Monospace Norma" w:cs="Gen Jyuu Gothic Monospace Norma" w:hint="eastAsia"/>
                <w:szCs w:val="24"/>
              </w:rPr>
              <w:t>➋</w:t>
            </w:r>
          </w:p>
          <w:p w:rsidR="00560A81" w:rsidRPr="00B75160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(展示場、宇宙探險)</w:t>
            </w:r>
          </w:p>
        </w:tc>
      </w:tr>
      <w:tr w:rsidR="00560A81" w:rsidRPr="004E4E0D" w:rsidTr="007D2A5F">
        <w:tc>
          <w:tcPr>
            <w:tcW w:w="697" w:type="dxa"/>
            <w:vMerge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11:30-12:30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小人國巡禮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F1B">
              <w:rPr>
                <w:rFonts w:ascii="標楷體" w:eastAsia="標楷體" w:hAnsi="標楷體" w:cs="Times New Roman" w:hint="eastAsia"/>
                <w:szCs w:val="24"/>
              </w:rPr>
              <w:t>袖珍博物館</w:t>
            </w:r>
          </w:p>
        </w:tc>
        <w:tc>
          <w:tcPr>
            <w:tcW w:w="3090" w:type="dxa"/>
            <w:vAlign w:val="center"/>
          </w:tcPr>
          <w:p w:rsidR="00560A81" w:rsidRPr="004E4E0D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4E0D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  <w:r>
              <w:rPr>
                <w:rFonts w:ascii="Gen Jyuu Gothic Monospace Norma" w:eastAsia="Gen Jyuu Gothic Monospace Norma" w:hAnsi="Gen Jyuu Gothic Monospace Norma" w:cs="Gen Jyuu Gothic Monospace Norma" w:hint="eastAsia"/>
                <w:szCs w:val="24"/>
              </w:rPr>
              <w:t>➌</w:t>
            </w:r>
          </w:p>
        </w:tc>
      </w:tr>
      <w:tr w:rsidR="00560A81" w:rsidTr="007D2A5F">
        <w:tc>
          <w:tcPr>
            <w:tcW w:w="697" w:type="dxa"/>
            <w:vMerge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13:00-17:00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午餐時光</w:t>
            </w:r>
          </w:p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孩子們的樂園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160">
              <w:rPr>
                <w:rFonts w:ascii="標楷體" w:eastAsia="標楷體" w:hAnsi="標楷體" w:cs="Times New Roman" w:hint="eastAsia"/>
                <w:szCs w:val="24"/>
              </w:rPr>
              <w:t>兒童新樂園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160">
              <w:rPr>
                <w:rFonts w:ascii="標楷體" w:eastAsia="標楷體" w:hAnsi="標楷體" w:cs="Times New Roman" w:hint="eastAsia"/>
                <w:szCs w:val="24"/>
              </w:rPr>
              <w:t>兒童新樂園</w:t>
            </w:r>
            <w:r>
              <w:rPr>
                <w:rFonts w:ascii="標楷體" w:eastAsia="標楷體" w:hAnsi="標楷體" w:cs="Times New Roman" w:hint="eastAsia"/>
                <w:szCs w:val="24"/>
              </w:rPr>
              <w:t>美食街</w:t>
            </w:r>
          </w:p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160">
              <w:rPr>
                <w:rFonts w:ascii="標楷體" w:eastAsia="標楷體" w:hAnsi="標楷體" w:cs="Times New Roman" w:hint="eastAsia"/>
                <w:szCs w:val="24"/>
              </w:rPr>
              <w:t>一日樂Fun</w:t>
            </w:r>
            <w:r>
              <w:rPr>
                <w:rFonts w:ascii="標楷體" w:eastAsia="標楷體" w:hAnsi="標楷體" w:cs="Times New Roman" w:hint="eastAsia"/>
                <w:szCs w:val="24"/>
              </w:rPr>
              <w:t>券</w:t>
            </w:r>
          </w:p>
        </w:tc>
      </w:tr>
      <w:tr w:rsidR="00560A81" w:rsidTr="007D2A5F">
        <w:tc>
          <w:tcPr>
            <w:tcW w:w="697" w:type="dxa"/>
            <w:vMerge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17:00-19:00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晚餐時光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44A09">
              <w:rPr>
                <w:rFonts w:ascii="標楷體" w:eastAsia="標楷體" w:hAnsi="標楷體" w:cs="Times New Roman" w:hint="eastAsia"/>
                <w:szCs w:val="24"/>
              </w:rPr>
              <w:t>捷運劍潭站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(帶隊老師隨隊)</w:t>
            </w:r>
          </w:p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(分組自由行動)</w:t>
            </w:r>
          </w:p>
        </w:tc>
      </w:tr>
      <w:tr w:rsidR="00560A81" w:rsidTr="007D2A5F">
        <w:tc>
          <w:tcPr>
            <w:tcW w:w="697" w:type="dxa"/>
            <w:vMerge w:val="restart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6/3</w:t>
            </w:r>
          </w:p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(六)</w:t>
            </w: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7:00-8:00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早餐時光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F4D">
              <w:rPr>
                <w:rFonts w:ascii="標楷體" w:eastAsia="標楷體" w:hAnsi="標楷體" w:cs="Times New Roman" w:hint="eastAsia"/>
                <w:szCs w:val="24"/>
              </w:rPr>
              <w:t>劍潭青年中心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50F4D">
              <w:rPr>
                <w:rFonts w:ascii="標楷體" w:eastAsia="標楷體" w:hAnsi="標楷體" w:cs="Times New Roman" w:hint="eastAsia"/>
                <w:szCs w:val="24"/>
              </w:rPr>
              <w:t>住宿附贈早餐</w:t>
            </w:r>
          </w:p>
        </w:tc>
      </w:tr>
      <w:tr w:rsidR="00560A81" w:rsidRPr="00160347" w:rsidTr="007D2A5F">
        <w:tc>
          <w:tcPr>
            <w:tcW w:w="697" w:type="dxa"/>
            <w:vMerge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10:00-11:30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動物星球大探索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宜農牧場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品嚐鮮羊奶</w:t>
            </w:r>
          </w:p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餵食動物</w:t>
            </w:r>
          </w:p>
          <w:p w:rsidR="00560A81" w:rsidRPr="00160347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奶酪煎餅手作體驗</w:t>
            </w:r>
          </w:p>
        </w:tc>
      </w:tr>
      <w:tr w:rsidR="00560A81" w:rsidTr="007D2A5F">
        <w:tc>
          <w:tcPr>
            <w:tcW w:w="697" w:type="dxa"/>
            <w:vMerge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12:00-13:00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午餐時光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5D15">
              <w:rPr>
                <w:rFonts w:ascii="標楷體" w:eastAsia="標楷體" w:hAnsi="標楷體" w:cs="Times New Roman" w:hint="eastAsia"/>
                <w:szCs w:val="24"/>
              </w:rPr>
              <w:t>駿懷舊餐廳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685D15">
              <w:rPr>
                <w:rFonts w:ascii="標楷體" w:eastAsia="標楷體" w:hAnsi="標楷體" w:cs="Times New Roman" w:hint="eastAsia"/>
                <w:szCs w:val="24"/>
              </w:rPr>
              <w:t>宜蘭羅東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560A81" w:rsidTr="007D2A5F">
        <w:tc>
          <w:tcPr>
            <w:tcW w:w="697" w:type="dxa"/>
            <w:vMerge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13:00-18:00</w:t>
            </w:r>
          </w:p>
        </w:tc>
        <w:tc>
          <w:tcPr>
            <w:tcW w:w="2051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返回可愛的家</w:t>
            </w:r>
          </w:p>
        </w:tc>
        <w:tc>
          <w:tcPr>
            <w:tcW w:w="2768" w:type="dxa"/>
            <w:vAlign w:val="center"/>
          </w:tcPr>
          <w:p w:rsidR="00560A81" w:rsidRDefault="00560A81" w:rsidP="007D2A5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瑞源國中</w:t>
            </w:r>
          </w:p>
        </w:tc>
        <w:tc>
          <w:tcPr>
            <w:tcW w:w="3090" w:type="dxa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宜蘭羅東→</w:t>
            </w:r>
            <w:r w:rsidRPr="00733203">
              <w:rPr>
                <w:rFonts w:ascii="標楷體" w:eastAsia="標楷體" w:hAnsi="標楷體" w:cs="Times New Roman" w:hint="eastAsia"/>
                <w:szCs w:val="24"/>
              </w:rPr>
              <w:t>台糖花蓮觀光糖廠</w:t>
            </w:r>
            <w:r>
              <w:rPr>
                <w:rFonts w:ascii="標楷體" w:eastAsia="標楷體" w:hAnsi="標楷體" w:cs="Times New Roman" w:hint="eastAsia"/>
                <w:szCs w:val="24"/>
              </w:rPr>
              <w:t>(休憩)→瑞源國中</w:t>
            </w:r>
          </w:p>
        </w:tc>
      </w:tr>
    </w:tbl>
    <w:p w:rsidR="00560A81" w:rsidRPr="00560A81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經費概算：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16"/>
        <w:gridCol w:w="567"/>
        <w:gridCol w:w="992"/>
        <w:gridCol w:w="709"/>
        <w:gridCol w:w="1134"/>
        <w:gridCol w:w="3827"/>
        <w:gridCol w:w="1423"/>
      </w:tblGrid>
      <w:tr w:rsidR="00560A81" w:rsidRPr="00DC58A4" w:rsidTr="007D2A5F">
        <w:trPr>
          <w:trHeight w:val="315"/>
          <w:tblHeader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C58A4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14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60A81" w:rsidRPr="00DC58A4" w:rsidRDefault="00560A81" w:rsidP="007D2A5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C58A4">
              <w:rPr>
                <w:rFonts w:ascii="標楷體" w:eastAsia="標楷體" w:hAnsi="標楷體" w:hint="eastAsia"/>
                <w:kern w:val="0"/>
              </w:rPr>
              <w:t>款項目節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60A81" w:rsidRPr="00DC58A4" w:rsidRDefault="00560A81" w:rsidP="007D2A5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C58A4">
              <w:rPr>
                <w:rFonts w:ascii="標楷體" w:eastAsia="標楷體" w:hAnsi="標楷體" w:hint="eastAsia"/>
                <w:kern w:val="0"/>
              </w:rPr>
              <w:t>單位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60A81" w:rsidRPr="00DC58A4" w:rsidRDefault="00560A81" w:rsidP="007D2A5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C58A4">
              <w:rPr>
                <w:rFonts w:ascii="標楷體" w:eastAsia="標楷體" w:hAnsi="標楷體" w:hint="eastAsia"/>
                <w:kern w:val="0"/>
              </w:rPr>
              <w:t>單價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60A81" w:rsidRPr="00DC58A4" w:rsidRDefault="00560A81" w:rsidP="007D2A5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C58A4">
              <w:rPr>
                <w:rFonts w:ascii="標楷體" w:eastAsia="標楷體" w:hAnsi="標楷體" w:hint="eastAsia"/>
                <w:kern w:val="0"/>
              </w:rPr>
              <w:t>數量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0A81" w:rsidRPr="00DC58A4" w:rsidRDefault="00560A81" w:rsidP="007D2A5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C58A4">
              <w:rPr>
                <w:rFonts w:ascii="標楷體" w:eastAsia="標楷體" w:hAnsi="標楷體" w:hint="eastAsia"/>
                <w:kern w:val="0"/>
              </w:rPr>
              <w:t>金額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60A81" w:rsidRPr="00DC58A4" w:rsidRDefault="00560A81" w:rsidP="007D2A5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C58A4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560A81" w:rsidRPr="00DC58A4" w:rsidRDefault="00560A81" w:rsidP="007D2A5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560A81" w:rsidRPr="00DC58A4" w:rsidTr="007D2A5F">
        <w:trPr>
          <w:trHeight w:val="300"/>
          <w:tblHeader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60A81" w:rsidRPr="00DC58A4" w:rsidRDefault="00560A81" w:rsidP="007D2A5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DC58A4">
              <w:rPr>
                <w:rFonts w:ascii="標楷體" w:eastAsia="標楷體" w:hAnsi="標楷體" w:hint="eastAsia"/>
                <w:kern w:val="0"/>
              </w:rPr>
              <w:t>名稱及用途</w:t>
            </w:r>
          </w:p>
        </w:tc>
        <w:tc>
          <w:tcPr>
            <w:tcW w:w="567" w:type="dxa"/>
            <w:vMerge/>
            <w:shd w:val="clear" w:color="auto" w:fill="auto"/>
          </w:tcPr>
          <w:p w:rsidR="00560A81" w:rsidRPr="00DC58A4" w:rsidRDefault="00560A81" w:rsidP="007D2A5F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0A81" w:rsidRPr="00DC58A4" w:rsidRDefault="00560A81" w:rsidP="007D2A5F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0A81" w:rsidRPr="00DC58A4" w:rsidRDefault="00560A81" w:rsidP="007D2A5F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0A81" w:rsidRPr="00DC58A4" w:rsidRDefault="00560A81" w:rsidP="007D2A5F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60A81" w:rsidRPr="00DC58A4" w:rsidRDefault="00560A81" w:rsidP="007D2A5F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60A81" w:rsidRPr="00DC58A4" w:rsidTr="007D2A5F">
        <w:trPr>
          <w:trHeight w:val="285"/>
          <w:jc w:val="center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A81" w:rsidRPr="00DC58A4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住宿費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4,590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73</w:t>
            </w:r>
            <w:r>
              <w:rPr>
                <w:rFonts w:ascii="標楷體" w:eastAsia="標楷體" w:hAnsi="標楷體"/>
                <w:kern w:val="0"/>
              </w:rPr>
              <w:t>,440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原價86</w:t>
            </w:r>
            <w:r>
              <w:rPr>
                <w:rFonts w:ascii="標楷體" w:eastAsia="標楷體" w:hAnsi="標楷體"/>
                <w:kern w:val="0"/>
              </w:rPr>
              <w:t>,400</w:t>
            </w:r>
            <w:r>
              <w:rPr>
                <w:rFonts w:ascii="標楷體" w:eastAsia="標楷體" w:hAnsi="標楷體" w:hint="eastAsia"/>
                <w:kern w:val="0"/>
              </w:rPr>
              <w:t>(打85折)73,440元</w:t>
            </w:r>
          </w:p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(已付訂金28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000)</w:t>
            </w:r>
          </w:p>
          <w:p w:rsidR="00560A81" w:rsidRPr="00DC58A4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【集保所計畫72,000元】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60A81" w:rsidRPr="00DC58A4" w:rsidTr="007D2A5F">
        <w:trPr>
          <w:trHeight w:val="57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A81" w:rsidRPr="00DC58A4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交通費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39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39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遊覽車39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000元</w:t>
            </w:r>
          </w:p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遊覽車停車費(預估2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000元)</w:t>
            </w:r>
          </w:p>
          <w:p w:rsidR="00560A81" w:rsidRPr="00DC58A4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【集保所計畫60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000元】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60A81" w:rsidTr="007D2A5F">
        <w:trPr>
          <w:trHeight w:val="500"/>
          <w:jc w:val="center"/>
        </w:trPr>
        <w:tc>
          <w:tcPr>
            <w:tcW w:w="7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A81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60A81" w:rsidRPr="000804F0" w:rsidTr="007D2A5F">
        <w:trPr>
          <w:trHeight w:val="500"/>
          <w:jc w:val="center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A81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A81" w:rsidRPr="000804F0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804F0"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60A81" w:rsidRPr="000804F0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60A81" w:rsidRPr="000804F0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804F0">
              <w:rPr>
                <w:rFonts w:ascii="標楷體" w:eastAsia="標楷體" w:hAnsi="標楷體" w:hint="eastAsia"/>
                <w:kern w:val="0"/>
              </w:rPr>
              <w:t>39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60A81" w:rsidRPr="000804F0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,4</w:t>
            </w:r>
            <w:r>
              <w:rPr>
                <w:rFonts w:ascii="標楷體" w:eastAsia="標楷體" w:hAnsi="標楷體" w:hint="eastAsia"/>
                <w:kern w:val="0"/>
              </w:rPr>
              <w:t>85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60A81" w:rsidRPr="000804F0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0804F0">
              <w:rPr>
                <w:rFonts w:ascii="標楷體" w:eastAsia="標楷體" w:hAnsi="標楷體" w:hint="eastAsia"/>
                <w:kern w:val="0"/>
              </w:rPr>
              <w:t>大眾運輸費用(預估</w:t>
            </w:r>
            <w:r>
              <w:rPr>
                <w:rFonts w:ascii="標楷體" w:eastAsia="標楷體" w:hAnsi="標楷體"/>
                <w:kern w:val="0"/>
              </w:rPr>
              <w:t>115</w:t>
            </w:r>
            <w:r w:rsidRPr="000804F0">
              <w:rPr>
                <w:rFonts w:ascii="標楷體" w:eastAsia="標楷體" w:hAnsi="標楷體" w:hint="eastAsia"/>
                <w:kern w:val="0"/>
              </w:rPr>
              <w:t>元)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560A81" w:rsidRPr="000804F0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804F0">
              <w:rPr>
                <w:rFonts w:ascii="標楷體" w:eastAsia="標楷體" w:hAnsi="標楷體" w:hint="eastAsia"/>
                <w:b/>
                <w:kern w:val="0"/>
              </w:rPr>
              <w:t>◎師生自費</w:t>
            </w:r>
          </w:p>
        </w:tc>
      </w:tr>
      <w:tr w:rsidR="00560A81" w:rsidRPr="00DC58A4" w:rsidTr="007D2A5F">
        <w:trPr>
          <w:trHeight w:val="51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A81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膳食費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24,</w:t>
            </w:r>
            <w:r>
              <w:rPr>
                <w:rFonts w:ascii="標楷體" w:eastAsia="標楷體" w:hAnsi="標楷體"/>
                <w:kern w:val="0"/>
              </w:rPr>
              <w:t>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610813">
              <w:rPr>
                <w:rFonts w:ascii="標楷體" w:eastAsia="標楷體" w:hAnsi="標楷體" w:hint="eastAsia"/>
                <w:kern w:val="0"/>
              </w:rPr>
              <w:t>3000元</w:t>
            </w:r>
            <w:r>
              <w:rPr>
                <w:rFonts w:ascii="標楷體" w:eastAsia="標楷體" w:hAnsi="標楷體" w:hint="eastAsia"/>
                <w:kern w:val="0"/>
              </w:rPr>
              <w:t>*4</w:t>
            </w:r>
            <w:r w:rsidRPr="00610813">
              <w:rPr>
                <w:rFonts w:ascii="標楷體" w:eastAsia="標楷體" w:hAnsi="標楷體" w:hint="eastAsia"/>
                <w:kern w:val="0"/>
              </w:rPr>
              <w:t>桌</w:t>
            </w:r>
            <w:r>
              <w:rPr>
                <w:rFonts w:ascii="標楷體" w:eastAsia="標楷體" w:hAnsi="標楷體" w:hint="eastAsia"/>
                <w:kern w:val="0"/>
              </w:rPr>
              <w:t>*2餐(</w:t>
            </w:r>
            <w:r>
              <w:rPr>
                <w:rFonts w:ascii="標楷體" w:eastAsia="標楷體" w:hAnsi="標楷體"/>
                <w:kern w:val="0"/>
              </w:rPr>
              <w:t>6/1</w:t>
            </w:r>
            <w:r>
              <w:rPr>
                <w:rFonts w:ascii="標楷體" w:eastAsia="標楷體" w:hAnsi="標楷體" w:hint="eastAsia"/>
                <w:kern w:val="0"/>
              </w:rPr>
              <w:t>、6/3)</w:t>
            </w:r>
          </w:p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【集保所計畫36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000元】</w:t>
            </w:r>
          </w:p>
          <w:p w:rsidR="00312F34" w:rsidRPr="00DC58A4" w:rsidRDefault="00312F34" w:rsidP="007D2A5F">
            <w:pPr>
              <w:jc w:val="both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【</w:t>
            </w:r>
            <w:r w:rsidR="00BC0236">
              <w:rPr>
                <w:rFonts w:ascii="標楷體" w:eastAsia="標楷體" w:hAnsi="標楷體" w:hint="eastAsia"/>
                <w:kern w:val="0"/>
              </w:rPr>
              <w:t>校外教學捐款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000元】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60A81" w:rsidRPr="00D85157" w:rsidTr="007D2A5F">
        <w:trPr>
          <w:trHeight w:val="510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560A81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900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35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100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60A81" w:rsidRPr="00610813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學生自費(一餐300元*三餐)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560A81" w:rsidRPr="00D85157" w:rsidRDefault="00560A81" w:rsidP="007D2A5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5157">
              <w:rPr>
                <w:rFonts w:ascii="標楷體" w:eastAsia="標楷體" w:hAnsi="標楷體" w:hint="eastAsia"/>
                <w:b/>
                <w:kern w:val="0"/>
              </w:rPr>
              <w:t>◎師生自費</w:t>
            </w:r>
          </w:p>
        </w:tc>
      </w:tr>
      <w:tr w:rsidR="00560A81" w:rsidRPr="00B6663C" w:rsidTr="007D2A5F">
        <w:trPr>
          <w:trHeight w:val="945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560A81" w:rsidRPr="00DC58A4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門票費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7,820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0A81" w:rsidRDefault="00560A81" w:rsidP="007D2A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宜農牧場</w:t>
            </w:r>
          </w:p>
          <w:p w:rsidR="00560A81" w:rsidRDefault="00560A81" w:rsidP="007D2A5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(門票150元，34人)</w:t>
            </w:r>
          </w:p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(奶酪煎餅手作體驗80元，34人)</w:t>
            </w:r>
          </w:p>
          <w:p w:rsidR="00560A81" w:rsidRPr="00B6663C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【朝日行善會捐款1</w:t>
            </w:r>
            <w:r>
              <w:rPr>
                <w:rFonts w:ascii="標楷體" w:eastAsia="標楷體" w:hAnsi="標楷體"/>
                <w:kern w:val="0"/>
              </w:rPr>
              <w:t>0,000</w:t>
            </w:r>
            <w:r>
              <w:rPr>
                <w:rFonts w:ascii="標楷體" w:eastAsia="標楷體" w:hAnsi="標楷體" w:hint="eastAsia"/>
                <w:kern w:val="0"/>
              </w:rPr>
              <w:t>元】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第三天人數</w:t>
            </w:r>
          </w:p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學生29人</w:t>
            </w:r>
          </w:p>
          <w:p w:rsidR="00560A81" w:rsidRPr="00B6663C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教師5人</w:t>
            </w:r>
          </w:p>
        </w:tc>
      </w:tr>
      <w:tr w:rsidR="00560A81" w:rsidRPr="00D85157" w:rsidTr="007D2A5F">
        <w:trPr>
          <w:trHeight w:val="945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560A81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485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</w:t>
            </w:r>
            <w:r>
              <w:rPr>
                <w:rFonts w:ascii="標楷體" w:eastAsia="標楷體" w:hAnsi="標楷體"/>
                <w:kern w:val="0"/>
              </w:rPr>
              <w:t>,065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6367B">
              <w:rPr>
                <w:rFonts w:ascii="標楷體" w:eastAsia="標楷體" w:hAnsi="標楷體" w:hint="eastAsia"/>
                <w:kern w:val="0"/>
              </w:rPr>
              <w:t>台北市立動物園30元</w:t>
            </w:r>
          </w:p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6B4D5F">
              <w:rPr>
                <w:rFonts w:ascii="標楷體" w:eastAsia="標楷體" w:hAnsi="標楷體" w:hint="eastAsia"/>
                <w:kern w:val="0"/>
              </w:rPr>
              <w:t>臺北市立天文科學教育館</w:t>
            </w:r>
            <w:r>
              <w:rPr>
                <w:rFonts w:ascii="標楷體" w:eastAsia="標楷體" w:hAnsi="標楷體" w:hint="eastAsia"/>
                <w:kern w:val="0"/>
              </w:rPr>
              <w:t>55元</w:t>
            </w:r>
          </w:p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B772B">
              <w:rPr>
                <w:rFonts w:ascii="標楷體" w:eastAsia="標楷體" w:hAnsi="標楷體" w:hint="eastAsia"/>
                <w:kern w:val="0"/>
              </w:rPr>
              <w:t>袖珍博物館200元</w:t>
            </w:r>
          </w:p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B772B">
              <w:rPr>
                <w:rFonts w:ascii="標楷體" w:eastAsia="標楷體" w:hAnsi="標楷體" w:hint="eastAsia"/>
                <w:kern w:val="0"/>
              </w:rPr>
              <w:t>兒童新樂園</w:t>
            </w:r>
            <w:r>
              <w:rPr>
                <w:rFonts w:ascii="標楷體" w:eastAsia="標楷體" w:hAnsi="標楷體" w:hint="eastAsia"/>
                <w:kern w:val="0"/>
              </w:rPr>
              <w:t>200元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560A81" w:rsidRPr="00D85157" w:rsidRDefault="00560A81" w:rsidP="007D2A5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5157">
              <w:rPr>
                <w:rFonts w:ascii="標楷體" w:eastAsia="標楷體" w:hAnsi="標楷體" w:hint="eastAsia"/>
                <w:b/>
                <w:kern w:val="0"/>
              </w:rPr>
              <w:t>◎學生自費</w:t>
            </w:r>
          </w:p>
        </w:tc>
      </w:tr>
      <w:tr w:rsidR="00560A81" w:rsidRPr="00D85157" w:rsidTr="007D2A5F">
        <w:trPr>
          <w:trHeight w:val="945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560A81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560A81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60A81" w:rsidRPr="00DC58A4" w:rsidRDefault="00560A81" w:rsidP="007D2A5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6,</w:t>
            </w:r>
            <w:r>
              <w:rPr>
                <w:rFonts w:ascii="標楷體" w:eastAsia="標楷體" w:hAnsi="標楷體"/>
                <w:kern w:val="0"/>
              </w:rPr>
              <w:t>20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36367B">
              <w:rPr>
                <w:rFonts w:ascii="標楷體" w:eastAsia="標楷體" w:hAnsi="標楷體" w:hint="eastAsia"/>
                <w:kern w:val="0"/>
              </w:rPr>
              <w:t>台北市立動物園</w:t>
            </w:r>
            <w:r>
              <w:rPr>
                <w:rFonts w:ascii="標楷體" w:eastAsia="標楷體" w:hAnsi="標楷體" w:hint="eastAsia"/>
                <w:kern w:val="0"/>
              </w:rPr>
              <w:t>60元</w:t>
            </w:r>
          </w:p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6B4D5F">
              <w:rPr>
                <w:rFonts w:ascii="標楷體" w:eastAsia="標楷體" w:hAnsi="標楷體" w:hint="eastAsia"/>
                <w:kern w:val="0"/>
              </w:rPr>
              <w:t>臺北市立天文科學教育館</w:t>
            </w:r>
            <w:r>
              <w:rPr>
                <w:rFonts w:ascii="標楷體" w:eastAsia="標楷體" w:hAnsi="標楷體" w:hint="eastAsia"/>
                <w:kern w:val="0"/>
              </w:rPr>
              <w:t>110元</w:t>
            </w:r>
          </w:p>
          <w:p w:rsidR="00560A81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B772B">
              <w:rPr>
                <w:rFonts w:ascii="標楷體" w:eastAsia="標楷體" w:hAnsi="標楷體" w:hint="eastAsia"/>
                <w:kern w:val="0"/>
              </w:rPr>
              <w:t>袖珍博物館250元</w:t>
            </w:r>
          </w:p>
          <w:p w:rsidR="00560A81" w:rsidRPr="006B4D5F" w:rsidRDefault="00560A81" w:rsidP="007D2A5F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9B772B">
              <w:rPr>
                <w:rFonts w:ascii="標楷體" w:eastAsia="標楷體" w:hAnsi="標楷體" w:hint="eastAsia"/>
                <w:kern w:val="0"/>
              </w:rPr>
              <w:t>兒童新樂園</w:t>
            </w:r>
            <w:r>
              <w:rPr>
                <w:rFonts w:ascii="標楷體" w:eastAsia="標楷體" w:hAnsi="標楷體" w:hint="eastAsia"/>
                <w:kern w:val="0"/>
              </w:rPr>
              <w:t>200元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560A81" w:rsidRPr="00D85157" w:rsidRDefault="00560A81" w:rsidP="007D2A5F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D85157">
              <w:rPr>
                <w:rFonts w:ascii="標楷體" w:eastAsia="標楷體" w:hAnsi="標楷體" w:hint="eastAsia"/>
                <w:b/>
                <w:kern w:val="0"/>
              </w:rPr>
              <w:t>◎教師自費</w:t>
            </w:r>
          </w:p>
        </w:tc>
      </w:tr>
      <w:tr w:rsidR="00560A81" w:rsidRPr="00296512" w:rsidTr="007D2A5F">
        <w:trPr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560A81" w:rsidRPr="00B90300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90300">
              <w:rPr>
                <w:rFonts w:ascii="標楷體" w:eastAsia="標楷體" w:hAnsi="標楷體" w:hint="eastAsia"/>
                <w:b/>
                <w:kern w:val="0"/>
              </w:rPr>
              <w:t>合計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0A81" w:rsidRPr="00DC58A4" w:rsidRDefault="00560A81" w:rsidP="007D2A5F">
            <w:pPr>
              <w:spacing w:line="480" w:lineRule="auto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0A81" w:rsidRPr="00DC58A4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0A81" w:rsidRPr="00DC58A4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0A81" w:rsidRPr="00DC58A4" w:rsidRDefault="00560A81" w:rsidP="007D2A5F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206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110</w:t>
            </w:r>
          </w:p>
        </w:tc>
        <w:tc>
          <w:tcPr>
            <w:tcW w:w="5250" w:type="dxa"/>
            <w:gridSpan w:val="2"/>
            <w:shd w:val="clear" w:color="auto" w:fill="auto"/>
            <w:vAlign w:val="center"/>
          </w:tcPr>
          <w:p w:rsidR="00560A81" w:rsidRPr="00296512" w:rsidRDefault="00560A81" w:rsidP="007D2A5F">
            <w:pPr>
              <w:widowControl/>
              <w:jc w:val="both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AC743A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單位、單價、數量請務必填寫。</w:t>
            </w:r>
          </w:p>
        </w:tc>
      </w:tr>
      <w:tr w:rsidR="00560A81" w:rsidRPr="00D771F5" w:rsidTr="007D2A5F">
        <w:trPr>
          <w:jc w:val="center"/>
        </w:trPr>
        <w:tc>
          <w:tcPr>
            <w:tcW w:w="10774" w:type="dxa"/>
            <w:gridSpan w:val="8"/>
            <w:shd w:val="clear" w:color="auto" w:fill="D9D9D9" w:themeFill="background1" w:themeFillShade="D9"/>
            <w:vAlign w:val="center"/>
          </w:tcPr>
          <w:p w:rsidR="00560A81" w:rsidRPr="00D771F5" w:rsidRDefault="00560A81" w:rsidP="007D2A5F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F5">
              <w:rPr>
                <w:rFonts w:ascii="標楷體" w:eastAsia="標楷體" w:hAnsi="標楷體" w:cs="Times New Roman" w:hint="eastAsia"/>
                <w:b/>
                <w:szCs w:val="24"/>
              </w:rPr>
              <w:t>◎學生自費：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1,500</w:t>
            </w:r>
            <w:r w:rsidRPr="00D771F5">
              <w:rPr>
                <w:rFonts w:ascii="標楷體" w:eastAsia="標楷體" w:hAnsi="標楷體" w:cs="Times New Roman" w:hint="eastAsia"/>
                <w:b/>
                <w:szCs w:val="24"/>
              </w:rPr>
              <w:t>元  ◎教師自費：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000(1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635)</w:t>
            </w:r>
            <w:r w:rsidRPr="00D771F5">
              <w:rPr>
                <w:rFonts w:ascii="標楷體" w:eastAsia="標楷體" w:hAnsi="標楷體" w:cs="Times New Roman" w:hint="eastAsia"/>
                <w:b/>
                <w:szCs w:val="24"/>
              </w:rPr>
              <w:t>元</w:t>
            </w:r>
          </w:p>
        </w:tc>
      </w:tr>
    </w:tbl>
    <w:p w:rsidR="00560A81" w:rsidRPr="00560A81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</w:p>
    <w:p w:rsidR="00560A81" w:rsidRPr="00F70A98" w:rsidRDefault="00560A81" w:rsidP="00560A8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Cs w:val="24"/>
        </w:rPr>
      </w:pPr>
      <w:r w:rsidRPr="00F70A98">
        <w:rPr>
          <w:rFonts w:ascii="標楷體" w:eastAsia="標楷體" w:hAnsi="標楷體" w:cs="Times New Roman" w:hint="eastAsia"/>
          <w:szCs w:val="24"/>
        </w:rPr>
        <w:t>經費來源：</w:t>
      </w:r>
    </w:p>
    <w:p w:rsidR="00560A81" w:rsidRPr="00EC4E29" w:rsidRDefault="00560A81" w:rsidP="00560A81">
      <w:pPr>
        <w:pStyle w:val="a3"/>
        <w:spacing w:line="360" w:lineRule="auto"/>
        <w:rPr>
          <w:rFonts w:ascii="標楷體" w:eastAsia="標楷體" w:hAnsi="標楷體" w:cs="Times New Roman"/>
          <w:szCs w:val="24"/>
        </w:rPr>
      </w:pPr>
      <w:r w:rsidRPr="00EC4E29">
        <w:rPr>
          <w:rFonts w:ascii="標楷體" w:eastAsia="標楷體" w:hAnsi="標楷體" w:cs="Times New Roman" w:hint="eastAsia"/>
          <w:szCs w:val="24"/>
        </w:rPr>
        <w:t>(一)</w:t>
      </w:r>
      <w:r w:rsidRPr="002814D3">
        <w:rPr>
          <w:rFonts w:ascii="標楷體" w:eastAsia="標楷體" w:hAnsi="標楷體" w:cs="Times New Roman" w:hint="eastAsia"/>
          <w:szCs w:val="24"/>
        </w:rPr>
        <w:t>台灣集中保管結算所贊助計畫</w:t>
      </w:r>
      <w:r>
        <w:rPr>
          <w:rFonts w:ascii="標楷體" w:eastAsia="標楷體" w:hAnsi="標楷體" w:cs="Times New Roman" w:hint="eastAsia"/>
          <w:szCs w:val="24"/>
        </w:rPr>
        <w:t>補助新臺</w:t>
      </w:r>
      <w:r w:rsidRPr="00976E5B">
        <w:rPr>
          <w:rFonts w:ascii="標楷體" w:eastAsia="標楷體" w:hAnsi="標楷體" w:cs="Times New Roman" w:hint="eastAsia"/>
          <w:szCs w:val="24"/>
        </w:rPr>
        <w:t>幣</w:t>
      </w:r>
      <w:r>
        <w:rPr>
          <w:rFonts w:ascii="標楷體" w:eastAsia="標楷體" w:hAnsi="標楷體" w:cs="Times New Roman" w:hint="eastAsia"/>
          <w:szCs w:val="24"/>
        </w:rPr>
        <w:t>168</w:t>
      </w:r>
      <w:r>
        <w:rPr>
          <w:rFonts w:ascii="標楷體" w:eastAsia="標楷體" w:hAnsi="標楷體" w:cs="Times New Roman"/>
          <w:szCs w:val="24"/>
        </w:rPr>
        <w:t>,</w:t>
      </w:r>
      <w:r>
        <w:rPr>
          <w:rFonts w:ascii="標楷體" w:eastAsia="標楷體" w:hAnsi="標楷體" w:cs="Times New Roman" w:hint="eastAsia"/>
          <w:szCs w:val="24"/>
        </w:rPr>
        <w:t>000元整</w:t>
      </w:r>
      <w:r w:rsidRPr="00EC4E29">
        <w:rPr>
          <w:rFonts w:ascii="標楷體" w:eastAsia="標楷體" w:hAnsi="標楷體" w:cs="Times New Roman" w:hint="eastAsia"/>
          <w:szCs w:val="24"/>
        </w:rPr>
        <w:t xml:space="preserve">。 </w:t>
      </w:r>
    </w:p>
    <w:p w:rsidR="00560A81" w:rsidRDefault="00560A81" w:rsidP="00560A81">
      <w:pPr>
        <w:pStyle w:val="a3"/>
        <w:spacing w:line="360" w:lineRule="auto"/>
        <w:rPr>
          <w:rFonts w:ascii="標楷體" w:eastAsia="標楷體" w:hAnsi="標楷體" w:cs="Times New Roman"/>
          <w:szCs w:val="24"/>
        </w:rPr>
      </w:pPr>
      <w:r w:rsidRPr="00EC4E29">
        <w:rPr>
          <w:rFonts w:ascii="標楷體" w:eastAsia="標楷體" w:hAnsi="標楷體" w:cs="Times New Roman" w:hint="eastAsia"/>
          <w:szCs w:val="24"/>
        </w:rPr>
        <w:t>(二)</w:t>
      </w:r>
      <w:r w:rsidRPr="00DC5BAC">
        <w:rPr>
          <w:rFonts w:ascii="標楷體" w:eastAsia="標楷體" w:hAnsi="標楷體" w:cs="Times New Roman" w:hint="eastAsia"/>
          <w:szCs w:val="24"/>
        </w:rPr>
        <w:t>朝日行善會捐款</w:t>
      </w:r>
      <w:r>
        <w:rPr>
          <w:rFonts w:ascii="標楷體" w:eastAsia="標楷體" w:hAnsi="標楷體" w:cs="Times New Roman" w:hint="eastAsia"/>
          <w:szCs w:val="24"/>
        </w:rPr>
        <w:t>新臺</w:t>
      </w:r>
      <w:r w:rsidRPr="00976E5B">
        <w:rPr>
          <w:rFonts w:ascii="標楷體" w:eastAsia="標楷體" w:hAnsi="標楷體" w:cs="Times New Roman" w:hint="eastAsia"/>
          <w:szCs w:val="24"/>
        </w:rPr>
        <w:t>幣</w:t>
      </w:r>
      <w:r w:rsidRPr="00EC4E29">
        <w:rPr>
          <w:rFonts w:ascii="標楷體" w:eastAsia="標楷體" w:hAnsi="標楷體" w:cs="Times New Roman" w:hint="eastAsia"/>
          <w:szCs w:val="24"/>
        </w:rPr>
        <w:t>10</w:t>
      </w:r>
      <w:r>
        <w:rPr>
          <w:rFonts w:ascii="標楷體" w:eastAsia="標楷體" w:hAnsi="標楷體" w:cs="Times New Roman"/>
          <w:szCs w:val="24"/>
        </w:rPr>
        <w:t>0</w:t>
      </w:r>
      <w:r>
        <w:rPr>
          <w:rFonts w:ascii="標楷體" w:eastAsia="標楷體" w:hAnsi="標楷體" w:cs="Times New Roman" w:hint="eastAsia"/>
          <w:szCs w:val="24"/>
        </w:rPr>
        <w:t>,000</w:t>
      </w:r>
      <w:r w:rsidRPr="00EC4E29">
        <w:rPr>
          <w:rFonts w:ascii="標楷體" w:eastAsia="標楷體" w:hAnsi="標楷體" w:cs="Times New Roman" w:hint="eastAsia"/>
          <w:szCs w:val="24"/>
        </w:rPr>
        <w:t>元</w:t>
      </w:r>
      <w:r>
        <w:rPr>
          <w:rFonts w:ascii="標楷體" w:eastAsia="標楷體" w:hAnsi="標楷體" w:cs="Times New Roman" w:hint="eastAsia"/>
          <w:szCs w:val="24"/>
        </w:rPr>
        <w:t>整</w:t>
      </w:r>
      <w:r w:rsidRPr="00EC4E29">
        <w:rPr>
          <w:rFonts w:ascii="標楷體" w:eastAsia="標楷體" w:hAnsi="標楷體" w:cs="Times New Roman" w:hint="eastAsia"/>
          <w:szCs w:val="24"/>
        </w:rPr>
        <w:t>。</w:t>
      </w:r>
    </w:p>
    <w:p w:rsidR="00516DCB" w:rsidRPr="00EC4E29" w:rsidRDefault="00516DCB" w:rsidP="00560A81">
      <w:pPr>
        <w:pStyle w:val="a3"/>
        <w:spacing w:line="360" w:lineRule="auto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(三)校外教學捐贈款新臺幣</w:t>
      </w:r>
      <w:bookmarkStart w:id="0" w:name="_GoBack"/>
      <w:bookmarkEnd w:id="0"/>
      <w:r>
        <w:rPr>
          <w:rFonts w:ascii="標楷體" w:eastAsia="標楷體" w:hAnsi="標楷體" w:cs="Times New Roman" w:hint="eastAsia"/>
          <w:szCs w:val="24"/>
        </w:rPr>
        <w:t>4</w:t>
      </w:r>
      <w:r>
        <w:rPr>
          <w:rFonts w:ascii="標楷體" w:eastAsia="標楷體" w:hAnsi="標楷體" w:cs="Times New Roman"/>
          <w:szCs w:val="24"/>
        </w:rPr>
        <w:t>,000</w:t>
      </w:r>
      <w:r>
        <w:rPr>
          <w:rFonts w:ascii="標楷體" w:eastAsia="標楷體" w:hAnsi="標楷體" w:cs="Times New Roman" w:hint="eastAsia"/>
          <w:szCs w:val="24"/>
        </w:rPr>
        <w:t>元整。</w:t>
      </w:r>
    </w:p>
    <w:p w:rsidR="00560A81" w:rsidRPr="00EC4E29" w:rsidRDefault="00560A81" w:rsidP="00560A81">
      <w:pPr>
        <w:pStyle w:val="a3"/>
        <w:spacing w:line="360" w:lineRule="auto"/>
        <w:rPr>
          <w:rFonts w:ascii="標楷體" w:eastAsia="標楷體" w:hAnsi="標楷體" w:cs="Times New Roman"/>
          <w:szCs w:val="24"/>
        </w:rPr>
      </w:pPr>
      <w:r w:rsidRPr="00EC4E29">
        <w:rPr>
          <w:rFonts w:ascii="標楷體" w:eastAsia="標楷體" w:hAnsi="標楷體" w:cs="Times New Roman" w:hint="eastAsia"/>
          <w:szCs w:val="24"/>
        </w:rPr>
        <w:t>(</w:t>
      </w:r>
      <w:r w:rsidR="00516DCB">
        <w:rPr>
          <w:rFonts w:ascii="標楷體" w:eastAsia="標楷體" w:hAnsi="標楷體" w:cs="Times New Roman" w:hint="eastAsia"/>
          <w:szCs w:val="24"/>
        </w:rPr>
        <w:t>四</w:t>
      </w:r>
      <w:r w:rsidRPr="00EC4E29">
        <w:rPr>
          <w:rFonts w:ascii="標楷體" w:eastAsia="標楷體" w:hAnsi="標楷體" w:cs="Times New Roman" w:hint="eastAsia"/>
          <w:szCs w:val="24"/>
        </w:rPr>
        <w:t>)由學生繳費支付</w:t>
      </w:r>
      <w:r>
        <w:rPr>
          <w:rFonts w:ascii="標楷體" w:eastAsia="標楷體" w:hAnsi="標楷體" w:cs="Times New Roman" w:hint="eastAsia"/>
          <w:szCs w:val="24"/>
        </w:rPr>
        <w:t>大眾運輸交通費、膳食費、門票費，每人繳交新臺</w:t>
      </w:r>
      <w:r w:rsidRPr="00EC4E29">
        <w:rPr>
          <w:rFonts w:ascii="標楷體" w:eastAsia="標楷體" w:hAnsi="標楷體" w:cs="Times New Roman" w:hint="eastAsia"/>
          <w:szCs w:val="24"/>
        </w:rPr>
        <w:t>幣</w:t>
      </w:r>
      <w:r w:rsidRPr="00DC5BAC">
        <w:rPr>
          <w:rFonts w:ascii="標楷體" w:eastAsia="標楷體" w:hAnsi="標楷體" w:cs="Times New Roman" w:hint="eastAsia"/>
          <w:szCs w:val="24"/>
        </w:rPr>
        <w:t>1,500</w:t>
      </w:r>
      <w:r w:rsidRPr="00EC4E29">
        <w:rPr>
          <w:rFonts w:ascii="標楷體" w:eastAsia="標楷體" w:hAnsi="標楷體" w:cs="Times New Roman" w:hint="eastAsia"/>
          <w:szCs w:val="24"/>
        </w:rPr>
        <w:t>元</w:t>
      </w:r>
      <w:r>
        <w:rPr>
          <w:rFonts w:ascii="標楷體" w:eastAsia="標楷體" w:hAnsi="標楷體" w:cs="Times New Roman" w:hint="eastAsia"/>
          <w:szCs w:val="24"/>
        </w:rPr>
        <w:t>整</w:t>
      </w:r>
      <w:r w:rsidRPr="00EC4E29">
        <w:rPr>
          <w:rFonts w:ascii="標楷體" w:eastAsia="標楷體" w:hAnsi="標楷體" w:cs="Times New Roman" w:hint="eastAsia"/>
          <w:szCs w:val="24"/>
        </w:rPr>
        <w:t>。</w:t>
      </w:r>
    </w:p>
    <w:p w:rsidR="00560A81" w:rsidRDefault="00560A81" w:rsidP="00560A81">
      <w:pPr>
        <w:pStyle w:val="a3"/>
        <w:spacing w:line="360" w:lineRule="auto"/>
        <w:rPr>
          <w:rFonts w:ascii="標楷體" w:eastAsia="標楷體" w:hAnsi="標楷體" w:cs="Times New Roman"/>
          <w:szCs w:val="24"/>
        </w:rPr>
      </w:pPr>
      <w:r w:rsidRPr="00EC4E29">
        <w:rPr>
          <w:rFonts w:ascii="標楷體" w:eastAsia="標楷體" w:hAnsi="標楷體" w:cs="Times New Roman" w:hint="eastAsia"/>
          <w:szCs w:val="24"/>
        </w:rPr>
        <w:t>(</w:t>
      </w:r>
      <w:r w:rsidR="00516DCB">
        <w:rPr>
          <w:rFonts w:ascii="標楷體" w:eastAsia="標楷體" w:hAnsi="標楷體" w:cs="Times New Roman" w:hint="eastAsia"/>
          <w:szCs w:val="24"/>
        </w:rPr>
        <w:t>五</w:t>
      </w:r>
      <w:r w:rsidRPr="00EC4E29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領隊與隨隊人員支付旅費，每人繳交新臺</w:t>
      </w:r>
      <w:r w:rsidRPr="00EC4E29">
        <w:rPr>
          <w:rFonts w:ascii="標楷體" w:eastAsia="標楷體" w:hAnsi="標楷體" w:cs="Times New Roman" w:hint="eastAsia"/>
          <w:szCs w:val="24"/>
        </w:rPr>
        <w:t>幣</w:t>
      </w:r>
      <w:r>
        <w:rPr>
          <w:rFonts w:ascii="標楷體" w:eastAsia="標楷體" w:hAnsi="標楷體" w:cs="Times New Roman" w:hint="eastAsia"/>
          <w:szCs w:val="24"/>
        </w:rPr>
        <w:t>2</w:t>
      </w:r>
      <w:r>
        <w:rPr>
          <w:rFonts w:ascii="標楷體" w:eastAsia="標楷體" w:hAnsi="標楷體" w:cs="Times New Roman"/>
          <w:szCs w:val="24"/>
        </w:rPr>
        <w:t>,</w:t>
      </w:r>
      <w:r>
        <w:rPr>
          <w:rFonts w:ascii="標楷體" w:eastAsia="標楷體" w:hAnsi="標楷體" w:cs="Times New Roman" w:hint="eastAsia"/>
          <w:szCs w:val="24"/>
        </w:rPr>
        <w:t>000</w:t>
      </w:r>
      <w:r w:rsidRPr="00EC4E29">
        <w:rPr>
          <w:rFonts w:ascii="標楷體" w:eastAsia="標楷體" w:hAnsi="標楷體" w:cs="Times New Roman" w:hint="eastAsia"/>
          <w:szCs w:val="24"/>
        </w:rPr>
        <w:t>元</w:t>
      </w:r>
      <w:r>
        <w:rPr>
          <w:rFonts w:ascii="標楷體" w:eastAsia="標楷體" w:hAnsi="標楷體" w:cs="Times New Roman" w:hint="eastAsia"/>
          <w:szCs w:val="24"/>
        </w:rPr>
        <w:t>整</w:t>
      </w:r>
      <w:r w:rsidRPr="00EC4E29">
        <w:rPr>
          <w:rFonts w:ascii="標楷體" w:eastAsia="標楷體" w:hAnsi="標楷體" w:cs="Times New Roman" w:hint="eastAsia"/>
          <w:szCs w:val="24"/>
        </w:rPr>
        <w:t>。</w:t>
      </w:r>
    </w:p>
    <w:p w:rsidR="00560A81" w:rsidRDefault="00560A81" w:rsidP="00560A81">
      <w:pPr>
        <w:pStyle w:val="a3"/>
        <w:spacing w:line="360" w:lineRule="auto"/>
        <w:rPr>
          <w:rFonts w:ascii="標楷體" w:eastAsia="標楷體" w:hAnsi="標楷體" w:cs="Times New Roman"/>
          <w:szCs w:val="24"/>
        </w:rPr>
      </w:pPr>
      <w:r w:rsidRPr="00B26739">
        <w:rPr>
          <w:rFonts w:ascii="標楷體" w:eastAsia="標楷體" w:hAnsi="標楷體" w:cs="Times New Roman" w:hint="eastAsia"/>
          <w:szCs w:val="24"/>
        </w:rPr>
        <w:t>(</w:t>
      </w:r>
      <w:r w:rsidR="00516DCB">
        <w:rPr>
          <w:rFonts w:ascii="標楷體" w:eastAsia="標楷體" w:hAnsi="標楷體" w:cs="Times New Roman" w:hint="eastAsia"/>
          <w:szCs w:val="24"/>
        </w:rPr>
        <w:t>六</w:t>
      </w:r>
      <w:r w:rsidRPr="00B26739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不足金額</w:t>
      </w:r>
      <w:r w:rsidRPr="00B26739">
        <w:rPr>
          <w:rFonts w:ascii="標楷體" w:eastAsia="標楷體" w:hAnsi="標楷體" w:cs="Times New Roman" w:hint="eastAsia"/>
          <w:szCs w:val="24"/>
        </w:rPr>
        <w:t>由本校相關經費支應。</w:t>
      </w:r>
    </w:p>
    <w:p w:rsidR="00F5678C" w:rsidRPr="00EC4E29" w:rsidRDefault="00F5678C" w:rsidP="00560A81">
      <w:pPr>
        <w:pStyle w:val="a3"/>
        <w:spacing w:line="360" w:lineRule="auto"/>
        <w:rPr>
          <w:rFonts w:ascii="標楷體" w:eastAsia="標楷體" w:hAnsi="標楷體" w:cs="Times New Roman"/>
          <w:szCs w:val="24"/>
        </w:rPr>
      </w:pPr>
    </w:p>
    <w:p w:rsidR="00560A81" w:rsidRPr="00F70A98" w:rsidRDefault="00560A81" w:rsidP="00560A8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Cs w:val="24"/>
        </w:rPr>
      </w:pPr>
      <w:r w:rsidRPr="00F70A98">
        <w:rPr>
          <w:rFonts w:ascii="標楷體" w:eastAsia="標楷體" w:hAnsi="標楷體" w:cs="Times New Roman" w:hint="eastAsia"/>
          <w:szCs w:val="24"/>
        </w:rPr>
        <w:t>領隊教師：</w:t>
      </w:r>
    </w:p>
    <w:p w:rsidR="00560A81" w:rsidRPr="00295835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295835">
        <w:rPr>
          <w:rFonts w:ascii="標楷體" w:eastAsia="標楷體" w:hAnsi="標楷體" w:cs="Times New Roman" w:hint="eastAsia"/>
          <w:szCs w:val="24"/>
        </w:rPr>
        <w:t>(一)總領隊：校長。</w:t>
      </w:r>
    </w:p>
    <w:p w:rsidR="00560A81" w:rsidRPr="00295835" w:rsidRDefault="00560A81" w:rsidP="00560A81">
      <w:pPr>
        <w:pStyle w:val="a3"/>
        <w:spacing w:line="360" w:lineRule="auto"/>
        <w:rPr>
          <w:rFonts w:ascii="標楷體" w:eastAsia="標楷體" w:hAnsi="標楷體" w:cs="Times New Roman"/>
          <w:szCs w:val="24"/>
        </w:rPr>
      </w:pPr>
      <w:r w:rsidRPr="00295835">
        <w:rPr>
          <w:rFonts w:ascii="標楷體" w:eastAsia="標楷體" w:hAnsi="標楷體" w:cs="Times New Roman" w:hint="eastAsia"/>
          <w:szCs w:val="24"/>
        </w:rPr>
        <w:t>(二)副領隊：</w:t>
      </w:r>
      <w:r>
        <w:rPr>
          <w:rFonts w:ascii="標楷體" w:eastAsia="標楷體" w:hAnsi="標楷體" w:cs="Times New Roman" w:hint="eastAsia"/>
          <w:szCs w:val="24"/>
        </w:rPr>
        <w:t>教導</w:t>
      </w:r>
      <w:r w:rsidRPr="00295835">
        <w:rPr>
          <w:rFonts w:ascii="標楷體" w:eastAsia="標楷體" w:hAnsi="標楷體" w:cs="Times New Roman" w:hint="eastAsia"/>
          <w:szCs w:val="24"/>
        </w:rPr>
        <w:t>主任</w:t>
      </w:r>
      <w:r>
        <w:rPr>
          <w:rFonts w:ascii="標楷體" w:eastAsia="標楷體" w:hAnsi="標楷體" w:cs="Times New Roman" w:hint="eastAsia"/>
          <w:szCs w:val="24"/>
        </w:rPr>
        <w:t>、訓導組長</w:t>
      </w:r>
      <w:r w:rsidRPr="00295835">
        <w:rPr>
          <w:rFonts w:ascii="標楷體" w:eastAsia="標楷體" w:hAnsi="標楷體" w:cs="Times New Roman" w:hint="eastAsia"/>
          <w:szCs w:val="24"/>
        </w:rPr>
        <w:t xml:space="preserve">。 </w:t>
      </w:r>
    </w:p>
    <w:p w:rsidR="00560A81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295835">
        <w:rPr>
          <w:rFonts w:ascii="標楷體" w:eastAsia="標楷體" w:hAnsi="標楷體" w:cs="Times New Roman" w:hint="eastAsia"/>
          <w:szCs w:val="24"/>
        </w:rPr>
        <w:t>(三)隨隊人員：教師</w:t>
      </w:r>
      <w:r>
        <w:rPr>
          <w:rFonts w:ascii="標楷體" w:eastAsia="標楷體" w:hAnsi="標楷體" w:cs="Times New Roman" w:hint="eastAsia"/>
          <w:szCs w:val="24"/>
        </w:rPr>
        <w:t>7</w:t>
      </w:r>
      <w:r w:rsidRPr="00295835">
        <w:rPr>
          <w:rFonts w:ascii="標楷體" w:eastAsia="標楷體" w:hAnsi="標楷體" w:cs="Times New Roman" w:hint="eastAsia"/>
          <w:szCs w:val="24"/>
        </w:rPr>
        <w:t>人。</w:t>
      </w:r>
    </w:p>
    <w:p w:rsidR="00F5678C" w:rsidRDefault="00F5678C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</w:p>
    <w:p w:rsidR="00560A81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79596A">
        <w:rPr>
          <w:rFonts w:ascii="標楷體" w:eastAsia="標楷體" w:hAnsi="標楷體" w:cs="Times New Roman" w:hint="eastAsia"/>
          <w:szCs w:val="24"/>
        </w:rPr>
        <w:t>預期效益：</w:t>
      </w:r>
    </w:p>
    <w:p w:rsidR="00560A81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79596A">
        <w:rPr>
          <w:rFonts w:ascii="標楷體" w:eastAsia="標楷體" w:hAnsi="標楷體" w:cs="Times New Roman" w:hint="eastAsia"/>
          <w:szCs w:val="24"/>
        </w:rPr>
        <w:t>(一)增廣學生生活體驗，激發學生學習動機與提升自我期望。</w:t>
      </w:r>
    </w:p>
    <w:p w:rsidR="00560A81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79596A">
        <w:rPr>
          <w:rFonts w:ascii="標楷體" w:eastAsia="標楷體" w:hAnsi="標楷體" w:cs="Times New Roman" w:hint="eastAsia"/>
          <w:szCs w:val="24"/>
        </w:rPr>
        <w:lastRenderedPageBreak/>
        <w:t>(二)結合社會資源與學校課程，印證與擴展學校教育內涵。</w:t>
      </w:r>
    </w:p>
    <w:p w:rsidR="00F5678C" w:rsidRPr="0079596A" w:rsidRDefault="00F5678C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</w:p>
    <w:p w:rsidR="00560A81" w:rsidRDefault="00560A81" w:rsidP="00560A8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注意事項：</w:t>
      </w:r>
    </w:p>
    <w:p w:rsidR="00560A81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79596A">
        <w:rPr>
          <w:rFonts w:ascii="標楷體" w:eastAsia="標楷體" w:hAnsi="標楷體" w:cs="Times New Roman" w:hint="eastAsia"/>
          <w:szCs w:val="24"/>
        </w:rPr>
        <w:t>(一)</w:t>
      </w:r>
      <w:r>
        <w:rPr>
          <w:rFonts w:ascii="標楷體" w:eastAsia="標楷體" w:hAnsi="標楷體" w:cs="Times New Roman" w:hint="eastAsia"/>
          <w:szCs w:val="24"/>
        </w:rPr>
        <w:t>本活動為學期學習活動項目，每位學生均須參加；惟參加學生均須</w:t>
      </w:r>
      <w:r w:rsidRPr="0079596A">
        <w:rPr>
          <w:rFonts w:ascii="標楷體" w:eastAsia="標楷體" w:hAnsi="標楷體" w:cs="Times New Roman" w:hint="eastAsia"/>
          <w:szCs w:val="24"/>
        </w:rPr>
        <w:t>繳交家長同意書後，始得參加。</w:t>
      </w:r>
    </w:p>
    <w:p w:rsidR="00560A81" w:rsidRPr="0079596A" w:rsidRDefault="00560A81" w:rsidP="00560A81">
      <w:pPr>
        <w:pStyle w:val="a3"/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79596A">
        <w:rPr>
          <w:rFonts w:ascii="標楷體" w:eastAsia="標楷體" w:hAnsi="標楷體" w:cs="Times New Roman" w:hint="eastAsia"/>
          <w:szCs w:val="24"/>
        </w:rPr>
        <w:t>(二)參加學生應事先通知帶隊教師個人身體狀況，以便給予妥善照料。</w:t>
      </w:r>
    </w:p>
    <w:p w:rsidR="00BE7098" w:rsidRPr="00BE7098" w:rsidRDefault="00BE7098" w:rsidP="00BE7098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教職同仁參與日期統計</w:t>
      </w:r>
      <w:r w:rsidR="00BA3371">
        <w:rPr>
          <w:rFonts w:ascii="標楷體" w:eastAsia="標楷體" w:hAnsi="標楷體" w:cs="Times New Roman" w:hint="eastAsia"/>
          <w:szCs w:val="24"/>
        </w:rPr>
        <w:t>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</w:tblGrid>
      <w:tr w:rsidR="00200DA9" w:rsidRPr="00BE7098" w:rsidTr="007D2A5F">
        <w:tc>
          <w:tcPr>
            <w:tcW w:w="950" w:type="dxa"/>
            <w:tcBorders>
              <w:tl2br w:val="single" w:sz="4" w:space="0" w:color="auto"/>
            </w:tcBorders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怒哥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保漢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友睿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心妤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寬怡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蕙因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婉綾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沛文</w:t>
            </w:r>
          </w:p>
        </w:tc>
      </w:tr>
      <w:tr w:rsidR="00200DA9" w:rsidRPr="00BE7098" w:rsidTr="007D2A5F"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6/1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00DA9" w:rsidRPr="00BE7098" w:rsidTr="007D2A5F"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6/2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3E1879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E1879">
              <w:rPr>
                <w:rFonts w:ascii="標楷體" w:eastAsia="標楷體" w:hAnsi="標楷體" w:cs="MS Gothic" w:hint="eastAsia"/>
                <w:szCs w:val="24"/>
              </w:rPr>
              <w:t>(</w:t>
            </w:r>
            <w:r w:rsidRPr="003E1879">
              <w:rPr>
                <w:rFonts w:ascii="標楷體" w:eastAsia="標楷體" w:hAnsi="標楷體" w:cs="微軟正黑體" w:hint="eastAsia"/>
                <w:szCs w:val="24"/>
              </w:rPr>
              <w:t>半天)</w:t>
            </w:r>
          </w:p>
        </w:tc>
      </w:tr>
      <w:tr w:rsidR="00200DA9" w:rsidRPr="00BE7098" w:rsidTr="007D2A5F"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6/3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(半天)</w:t>
            </w:r>
          </w:p>
        </w:tc>
        <w:tc>
          <w:tcPr>
            <w:tcW w:w="950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200DA9" w:rsidRPr="00BE7098" w:rsidRDefault="00200DA9" w:rsidP="00BE7098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</w:tr>
    </w:tbl>
    <w:p w:rsidR="002407FE" w:rsidRDefault="002407FE" w:rsidP="002407FE">
      <w:pPr>
        <w:pStyle w:val="a3"/>
        <w:spacing w:before="100" w:beforeAutospacing="1" w:after="100" w:afterAutospacing="1" w:line="300" w:lineRule="exact"/>
        <w:ind w:leftChars="0" w:left="482"/>
        <w:rPr>
          <w:rFonts w:ascii="標楷體" w:eastAsia="標楷體" w:hAnsi="標楷體" w:cs="Times New Roman"/>
          <w:szCs w:val="24"/>
        </w:rPr>
      </w:pPr>
    </w:p>
    <w:p w:rsidR="002407FE" w:rsidRPr="002407FE" w:rsidRDefault="00E35EB6" w:rsidP="002407FE">
      <w:pPr>
        <w:pStyle w:val="a3"/>
        <w:numPr>
          <w:ilvl w:val="0"/>
          <w:numId w:val="2"/>
        </w:numPr>
        <w:spacing w:before="100" w:beforeAutospacing="1" w:after="100" w:afterAutospacing="1" w:line="300" w:lineRule="exact"/>
        <w:ind w:leftChars="0" w:left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教職同仁差旅費統計：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</w:tblGrid>
      <w:tr w:rsidR="002407FE" w:rsidRPr="00BE7098" w:rsidTr="001942D6">
        <w:tc>
          <w:tcPr>
            <w:tcW w:w="950" w:type="dxa"/>
            <w:tcBorders>
              <w:tl2br w:val="single" w:sz="4" w:space="0" w:color="auto"/>
            </w:tcBorders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950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怒哥</w:t>
            </w:r>
          </w:p>
        </w:tc>
        <w:tc>
          <w:tcPr>
            <w:tcW w:w="950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保漢</w:t>
            </w:r>
          </w:p>
        </w:tc>
        <w:tc>
          <w:tcPr>
            <w:tcW w:w="950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友睿</w:t>
            </w: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心妤</w:t>
            </w: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寬怡</w:t>
            </w: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蕙因</w:t>
            </w: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婉綾</w:t>
            </w: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標楷體" w:eastAsia="標楷體" w:hAnsi="標楷體" w:cs="Times New Roman" w:hint="eastAsia"/>
                <w:szCs w:val="24"/>
              </w:rPr>
              <w:t>沛文</w:t>
            </w:r>
          </w:p>
        </w:tc>
      </w:tr>
      <w:tr w:rsidR="002407FE" w:rsidRPr="00BE7098" w:rsidTr="001942D6">
        <w:tc>
          <w:tcPr>
            <w:tcW w:w="950" w:type="dxa"/>
            <w:vAlign w:val="center"/>
          </w:tcPr>
          <w:p w:rsidR="002407FE" w:rsidRPr="00BE7098" w:rsidRDefault="00433AF5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,</w:t>
            </w:r>
            <w:r>
              <w:rPr>
                <w:rFonts w:ascii="標楷體" w:eastAsia="標楷體" w:hAnsi="標楷體" w:cs="Times New Roman" w:hint="eastAsia"/>
                <w:szCs w:val="24"/>
              </w:rPr>
              <w:t>300</w:t>
            </w:r>
          </w:p>
        </w:tc>
        <w:tc>
          <w:tcPr>
            <w:tcW w:w="950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0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0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2407FE" w:rsidRPr="00BE7098" w:rsidRDefault="00764794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</w:tr>
      <w:tr w:rsidR="002407FE" w:rsidRPr="00BE7098" w:rsidTr="001942D6">
        <w:tc>
          <w:tcPr>
            <w:tcW w:w="950" w:type="dxa"/>
            <w:vAlign w:val="center"/>
          </w:tcPr>
          <w:p w:rsidR="002407FE" w:rsidRPr="00BE7098" w:rsidRDefault="00433AF5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1,550</w:t>
            </w:r>
          </w:p>
        </w:tc>
        <w:tc>
          <w:tcPr>
            <w:tcW w:w="950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407FE" w:rsidRPr="00BE7098" w:rsidRDefault="00F44BC0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0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407FE" w:rsidRPr="00BE7098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7098">
              <w:rPr>
                <w:rFonts w:ascii="MS Gothic" w:eastAsia="MS Gothic" w:hAnsi="MS Gothic" w:cs="MS Gothic" w:hint="eastAsia"/>
                <w:szCs w:val="24"/>
              </w:rPr>
              <w:t>✔</w:t>
            </w:r>
          </w:p>
        </w:tc>
        <w:tc>
          <w:tcPr>
            <w:tcW w:w="951" w:type="dxa"/>
            <w:vAlign w:val="center"/>
          </w:tcPr>
          <w:p w:rsidR="002407FE" w:rsidRPr="003E1879" w:rsidRDefault="002407FE" w:rsidP="001942D6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35EB6" w:rsidRPr="002407FE" w:rsidRDefault="00E35EB6" w:rsidP="002407FE">
      <w:pPr>
        <w:pStyle w:val="a3"/>
        <w:spacing w:before="100" w:beforeAutospacing="1" w:after="100" w:afterAutospacing="1" w:line="300" w:lineRule="exact"/>
        <w:ind w:leftChars="0" w:left="482"/>
        <w:rPr>
          <w:rFonts w:ascii="標楷體" w:eastAsia="標楷體" w:hAnsi="標楷體" w:cs="Times New Roman"/>
          <w:szCs w:val="24"/>
        </w:rPr>
      </w:pPr>
    </w:p>
    <w:p w:rsidR="004B0EDA" w:rsidRDefault="004B0EDA" w:rsidP="004B0EDA">
      <w:pPr>
        <w:pStyle w:val="a3"/>
        <w:numPr>
          <w:ilvl w:val="0"/>
          <w:numId w:val="2"/>
        </w:numPr>
        <w:spacing w:before="100" w:beforeAutospacing="1" w:after="100" w:afterAutospacing="1" w:line="300" w:lineRule="exact"/>
        <w:ind w:leftChars="0" w:left="482"/>
        <w:rPr>
          <w:rFonts w:ascii="標楷體" w:eastAsia="標楷體" w:hAnsi="標楷體" w:cs="Times New Roman"/>
          <w:szCs w:val="24"/>
        </w:rPr>
      </w:pPr>
      <w:r w:rsidRPr="004B0EDA">
        <w:rPr>
          <w:rFonts w:ascii="標楷體" w:eastAsia="標楷體" w:hAnsi="標楷體" w:cs="Times New Roman" w:hint="eastAsia"/>
          <w:szCs w:val="24"/>
        </w:rPr>
        <w:t>教職同仁</w:t>
      </w:r>
      <w:r>
        <w:rPr>
          <w:rFonts w:ascii="標楷體" w:eastAsia="標楷體" w:hAnsi="標楷體" w:cs="Times New Roman" w:hint="eastAsia"/>
          <w:szCs w:val="24"/>
        </w:rPr>
        <w:t>補休</w:t>
      </w:r>
      <w:r w:rsidRPr="004B0EDA">
        <w:rPr>
          <w:rFonts w:ascii="標楷體" w:eastAsia="標楷體" w:hAnsi="標楷體" w:cs="Times New Roman" w:hint="eastAsia"/>
          <w:szCs w:val="24"/>
        </w:rPr>
        <w:t>統計：</w:t>
      </w:r>
    </w:p>
    <w:p w:rsidR="004B0EDA" w:rsidRDefault="004B0EDA" w:rsidP="004B0EDA">
      <w:pPr>
        <w:pStyle w:val="a3"/>
        <w:spacing w:before="100" w:beforeAutospacing="1" w:after="100" w:afterAutospacing="1" w:line="300" w:lineRule="exact"/>
        <w:ind w:leftChars="0" w:left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(一)6/1(四)</w:t>
      </w:r>
      <w:r w:rsidR="00007533">
        <w:rPr>
          <w:rFonts w:ascii="標楷體" w:eastAsia="標楷體" w:hAnsi="標楷體" w:cs="Times New Roman" w:hint="eastAsia"/>
          <w:szCs w:val="24"/>
        </w:rPr>
        <w:t>夜間</w:t>
      </w:r>
      <w:r w:rsidRPr="004B0EDA">
        <w:rPr>
          <w:rFonts w:ascii="標楷體" w:eastAsia="標楷體" w:hAnsi="標楷體" w:cs="Times New Roman" w:hint="eastAsia"/>
          <w:szCs w:val="24"/>
        </w:rPr>
        <w:t>於旅館陪伴學生過夜，補休2小時。</w:t>
      </w:r>
    </w:p>
    <w:p w:rsidR="004B0EDA" w:rsidRDefault="004B0EDA" w:rsidP="004B0EDA">
      <w:pPr>
        <w:pStyle w:val="a3"/>
        <w:spacing w:before="100" w:beforeAutospacing="1" w:after="100" w:afterAutospacing="1" w:line="300" w:lineRule="exact"/>
        <w:ind w:leftChars="0" w:left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(二)6/2(五)</w:t>
      </w:r>
      <w:r w:rsidR="00007533">
        <w:rPr>
          <w:rFonts w:ascii="標楷體" w:eastAsia="標楷體" w:hAnsi="標楷體" w:cs="Times New Roman" w:hint="eastAsia"/>
          <w:szCs w:val="24"/>
        </w:rPr>
        <w:t>夜間</w:t>
      </w:r>
      <w:r>
        <w:rPr>
          <w:rFonts w:ascii="標楷體" w:eastAsia="標楷體" w:hAnsi="標楷體" w:cs="Times New Roman" w:hint="eastAsia"/>
          <w:szCs w:val="24"/>
        </w:rPr>
        <w:t>於旅館陪伴學生過夜，補休2小時。</w:t>
      </w:r>
    </w:p>
    <w:p w:rsidR="004B0EDA" w:rsidRPr="004B0EDA" w:rsidRDefault="004B0EDA" w:rsidP="004B0EDA">
      <w:pPr>
        <w:pStyle w:val="a3"/>
        <w:spacing w:before="100" w:beforeAutospacing="1" w:after="100" w:afterAutospacing="1" w:line="300" w:lineRule="exact"/>
        <w:ind w:leftChars="0" w:left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(三)6/3(六)</w:t>
      </w:r>
      <w:r w:rsidRPr="004B0EDA">
        <w:rPr>
          <w:rFonts w:ascii="標楷體" w:eastAsia="標楷體" w:hAnsi="標楷體" w:cs="Times New Roman" w:hint="eastAsia"/>
          <w:szCs w:val="24"/>
        </w:rPr>
        <w:t>適逢假日，補休8小時。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</w:tblGrid>
      <w:tr w:rsidR="00200DA9" w:rsidRPr="00BE7098" w:rsidTr="00953335">
        <w:trPr>
          <w:trHeight w:val="565"/>
        </w:trPr>
        <w:tc>
          <w:tcPr>
            <w:tcW w:w="950" w:type="dxa"/>
            <w:vMerge w:val="restart"/>
            <w:tcBorders>
              <w:tl2br w:val="single" w:sz="4" w:space="0" w:color="auto"/>
            </w:tcBorders>
            <w:vAlign w:val="center"/>
          </w:tcPr>
          <w:p w:rsidR="00200DA9" w:rsidRPr="008B1FF3" w:rsidRDefault="00200DA9" w:rsidP="000B370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00DA9" w:rsidRPr="008B1FF3" w:rsidRDefault="00200DA9" w:rsidP="0095333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陳登財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95333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邱聖德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95333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</w:t>
            </w:r>
            <w:r w:rsidRPr="008B1FF3">
              <w:rPr>
                <w:rFonts w:ascii="標楷體" w:eastAsia="標楷體" w:hAnsi="標楷體" w:cs="Times New Roman" w:hint="eastAsia"/>
                <w:szCs w:val="24"/>
              </w:rPr>
              <w:t>保漢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95333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梁</w:t>
            </w:r>
            <w:r w:rsidRPr="008B1FF3">
              <w:rPr>
                <w:rFonts w:ascii="標楷體" w:eastAsia="標楷體" w:hAnsi="標楷體" w:cs="Times New Roman" w:hint="eastAsia"/>
                <w:szCs w:val="24"/>
              </w:rPr>
              <w:t>友睿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95333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游</w:t>
            </w:r>
            <w:r w:rsidRPr="008B1FF3">
              <w:rPr>
                <w:rFonts w:ascii="標楷體" w:eastAsia="標楷體" w:hAnsi="標楷體" w:cs="Times New Roman" w:hint="eastAsia"/>
                <w:szCs w:val="24"/>
              </w:rPr>
              <w:t>心妤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95333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賴</w:t>
            </w:r>
            <w:r w:rsidRPr="008B1FF3">
              <w:rPr>
                <w:rFonts w:ascii="標楷體" w:eastAsia="標楷體" w:hAnsi="標楷體" w:cs="Times New Roman" w:hint="eastAsia"/>
                <w:szCs w:val="24"/>
              </w:rPr>
              <w:t>寬怡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95333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鍾</w:t>
            </w:r>
            <w:r w:rsidRPr="008B1FF3">
              <w:rPr>
                <w:rFonts w:ascii="標楷體" w:eastAsia="標楷體" w:hAnsi="標楷體" w:cs="Times New Roman" w:hint="eastAsia"/>
                <w:szCs w:val="24"/>
              </w:rPr>
              <w:t>蕙因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95333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</w:t>
            </w:r>
            <w:r w:rsidRPr="008B1FF3">
              <w:rPr>
                <w:rFonts w:ascii="標楷體" w:eastAsia="標楷體" w:hAnsi="標楷體" w:cs="Times New Roman" w:hint="eastAsia"/>
                <w:szCs w:val="24"/>
              </w:rPr>
              <w:t>婉綾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953335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高</w:t>
            </w:r>
            <w:r w:rsidRPr="008B1FF3">
              <w:rPr>
                <w:rFonts w:ascii="標楷體" w:eastAsia="標楷體" w:hAnsi="標楷體" w:cs="Times New Roman" w:hint="eastAsia"/>
                <w:szCs w:val="24"/>
              </w:rPr>
              <w:t>沛文</w:t>
            </w:r>
          </w:p>
        </w:tc>
      </w:tr>
      <w:tr w:rsidR="00200DA9" w:rsidRPr="00BE7098" w:rsidTr="00953335">
        <w:trPr>
          <w:trHeight w:val="134"/>
        </w:trPr>
        <w:tc>
          <w:tcPr>
            <w:tcW w:w="950" w:type="dxa"/>
            <w:vMerge/>
            <w:tcBorders>
              <w:tl2br w:val="single" w:sz="4" w:space="0" w:color="auto"/>
            </w:tcBorders>
            <w:vAlign w:val="center"/>
          </w:tcPr>
          <w:p w:rsidR="00200DA9" w:rsidRPr="008B1FF3" w:rsidRDefault="00200DA9" w:rsidP="000B370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00DA9" w:rsidRDefault="00200DA9" w:rsidP="000B370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950" w:type="dxa"/>
            <w:vAlign w:val="center"/>
          </w:tcPr>
          <w:p w:rsidR="00200DA9" w:rsidRDefault="00200DA9" w:rsidP="000B370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950" w:type="dxa"/>
            <w:vAlign w:val="center"/>
          </w:tcPr>
          <w:p w:rsidR="00200DA9" w:rsidRDefault="00200DA9" w:rsidP="000B370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950" w:type="dxa"/>
            <w:vAlign w:val="center"/>
          </w:tcPr>
          <w:p w:rsidR="00200DA9" w:rsidRDefault="00200DA9" w:rsidP="000B370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951" w:type="dxa"/>
            <w:vAlign w:val="center"/>
          </w:tcPr>
          <w:p w:rsidR="00200DA9" w:rsidRDefault="00200DA9" w:rsidP="000B370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951" w:type="dxa"/>
            <w:vAlign w:val="center"/>
          </w:tcPr>
          <w:p w:rsidR="00200DA9" w:rsidRDefault="00200DA9" w:rsidP="000B370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951" w:type="dxa"/>
            <w:vAlign w:val="center"/>
          </w:tcPr>
          <w:p w:rsidR="00200DA9" w:rsidRDefault="00200DA9" w:rsidP="000B370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組長</w:t>
            </w:r>
          </w:p>
        </w:tc>
        <w:tc>
          <w:tcPr>
            <w:tcW w:w="951" w:type="dxa"/>
            <w:vAlign w:val="center"/>
          </w:tcPr>
          <w:p w:rsidR="00200DA9" w:rsidRDefault="00200DA9" w:rsidP="000B370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951" w:type="dxa"/>
            <w:vAlign w:val="center"/>
          </w:tcPr>
          <w:p w:rsidR="00200DA9" w:rsidRDefault="00200DA9" w:rsidP="000B3706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</w:tr>
      <w:tr w:rsidR="00200DA9" w:rsidRPr="00BE7098" w:rsidTr="00750402"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6/1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</w:tr>
      <w:tr w:rsidR="00200DA9" w:rsidRPr="00BE7098" w:rsidTr="00750402"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6/2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200DA9" w:rsidRPr="00BE7098" w:rsidTr="00750402"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lastRenderedPageBreak/>
              <w:t>6/3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</w:tr>
      <w:tr w:rsidR="00200DA9" w:rsidRPr="00BE7098" w:rsidTr="00750402"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總計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MS Gothic"/>
                <w:szCs w:val="24"/>
              </w:rPr>
            </w:pPr>
            <w:r w:rsidRPr="008B1FF3">
              <w:rPr>
                <w:rFonts w:ascii="標楷體" w:eastAsia="標楷體" w:hAnsi="標楷體" w:cs="MS Gothic" w:hint="eastAsia"/>
                <w:szCs w:val="24"/>
              </w:rPr>
              <w:t>12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MS Gothic"/>
                <w:szCs w:val="24"/>
              </w:rPr>
            </w:pPr>
            <w:r w:rsidRPr="008B1FF3">
              <w:rPr>
                <w:rFonts w:ascii="標楷體" w:eastAsia="標楷體" w:hAnsi="標楷體" w:cs="MS Gothic" w:hint="eastAsia"/>
                <w:szCs w:val="24"/>
              </w:rPr>
              <w:t>12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950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MS Gothic"/>
                <w:szCs w:val="24"/>
              </w:rPr>
            </w:pPr>
            <w:r w:rsidRPr="008B1FF3">
              <w:rPr>
                <w:rFonts w:ascii="標楷體" w:eastAsia="標楷體" w:hAnsi="標楷體" w:cs="MS Gothic" w:hint="eastAsia"/>
                <w:szCs w:val="24"/>
              </w:rPr>
              <w:t>12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MS Gothic"/>
                <w:szCs w:val="24"/>
              </w:rPr>
            </w:pPr>
            <w:r w:rsidRPr="008B1FF3">
              <w:rPr>
                <w:rFonts w:ascii="標楷體" w:eastAsia="標楷體" w:hAnsi="標楷體" w:cs="MS Gothic" w:hint="eastAsia"/>
                <w:szCs w:val="24"/>
              </w:rPr>
              <w:t>12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1FF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951" w:type="dxa"/>
            <w:vAlign w:val="center"/>
          </w:tcPr>
          <w:p w:rsidR="00200DA9" w:rsidRPr="008B1FF3" w:rsidRDefault="00200DA9" w:rsidP="008B1FF3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MS Gothic"/>
                <w:szCs w:val="24"/>
              </w:rPr>
            </w:pPr>
            <w:r>
              <w:rPr>
                <w:rFonts w:ascii="標楷體" w:eastAsia="標楷體" w:hAnsi="標楷體" w:cs="MS Gothic" w:hint="eastAsia"/>
                <w:szCs w:val="24"/>
              </w:rPr>
              <w:t>10</w:t>
            </w:r>
          </w:p>
        </w:tc>
      </w:tr>
    </w:tbl>
    <w:p w:rsidR="00BE7098" w:rsidRPr="002025FE" w:rsidRDefault="00BE7098" w:rsidP="002025FE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leftChars="0"/>
        <w:rPr>
          <w:rFonts w:ascii="標楷體" w:eastAsia="標楷體" w:hAnsi="標楷體" w:cs="Times New Roman"/>
          <w:szCs w:val="24"/>
        </w:rPr>
      </w:pPr>
      <w:r w:rsidRPr="002025FE">
        <w:rPr>
          <w:rFonts w:ascii="標楷體" w:eastAsia="標楷體" w:hAnsi="標楷體" w:cs="Times New Roman" w:hint="eastAsia"/>
          <w:szCs w:val="24"/>
        </w:rPr>
        <w:t>分組名單</w:t>
      </w:r>
      <w:r w:rsidR="000E3C63" w:rsidRPr="002025FE">
        <w:rPr>
          <w:rFonts w:ascii="標楷體" w:eastAsia="標楷體" w:hAnsi="標楷體" w:cs="Times New Roman" w:hint="eastAsia"/>
          <w:szCs w:val="24"/>
        </w:rPr>
        <w:t>與聯絡資訊</w:t>
      </w:r>
      <w:r w:rsidR="00BA3371" w:rsidRPr="002025FE">
        <w:rPr>
          <w:rFonts w:ascii="標楷體" w:eastAsia="標楷體" w:hAnsi="標楷體" w:cs="Times New Roman" w:hint="eastAsia"/>
          <w:szCs w:val="24"/>
        </w:rPr>
        <w:t>：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45"/>
        <w:gridCol w:w="2411"/>
        <w:gridCol w:w="992"/>
        <w:gridCol w:w="2977"/>
        <w:gridCol w:w="3260"/>
      </w:tblGrid>
      <w:tr w:rsidR="00BE7098" w:rsidRPr="00D7508C" w:rsidTr="008A5C68">
        <w:trPr>
          <w:trHeight w:val="927"/>
        </w:trPr>
        <w:tc>
          <w:tcPr>
            <w:tcW w:w="845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分組/分房</w:t>
            </w:r>
          </w:p>
        </w:tc>
        <w:tc>
          <w:tcPr>
            <w:tcW w:w="2411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帶隊老師</w:t>
            </w:r>
            <w:r w:rsidRPr="00D7508C">
              <w:rPr>
                <w:rFonts w:ascii="標楷體" w:eastAsia="標楷體" w:hAnsi="標楷體"/>
              </w:rPr>
              <w:br/>
            </w:r>
            <w:r w:rsidRPr="00D7508C">
              <w:rPr>
                <w:rFonts w:ascii="標楷體" w:eastAsia="標楷體" w:hAnsi="標楷體" w:hint="eastAsia"/>
              </w:rPr>
              <w:t>及手機</w:t>
            </w: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隊長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(</w:t>
            </w:r>
            <w:r w:rsidRPr="00D7508C">
              <w:rPr>
                <w:rFonts w:ascii="標楷體" w:eastAsia="標楷體" w:hAnsi="標楷體" w:hint="eastAsia"/>
              </w:rPr>
              <w:sym w:font="Wingdings 2" w:char="F050"/>
            </w:r>
            <w:r w:rsidRPr="00D7508C">
              <w:rPr>
                <w:rFonts w:ascii="標楷體" w:eastAsia="標楷體" w:hAnsi="標楷體"/>
              </w:rPr>
              <w:t>)</w:t>
            </w: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學生手機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男生Ａ</w:t>
            </w:r>
          </w:p>
        </w:tc>
        <w:tc>
          <w:tcPr>
            <w:tcW w:w="2411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吳保漢老師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0987-390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287</w:t>
            </w: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朱俊彥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0903-546-889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林奕揚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0926-581-011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薛文強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0935-705-498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黃宏中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0975-418-292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黃育睿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0903-519-455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男生Ｂ</w:t>
            </w:r>
          </w:p>
        </w:tc>
        <w:tc>
          <w:tcPr>
            <w:tcW w:w="2411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賴寬怡組長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0988-306011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D7508C">
              <w:rPr>
                <w:rFonts w:ascii="標楷體" w:eastAsia="標楷體" w:hAnsi="標楷體" w:hint="eastAsia"/>
                <w:color w:val="0070C0"/>
              </w:rPr>
              <w:t>高沛文老師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D7508C">
              <w:rPr>
                <w:rFonts w:ascii="標楷體" w:eastAsia="標楷體" w:hAnsi="標楷體"/>
                <w:color w:val="0070C0"/>
              </w:rPr>
              <w:t>0985-395</w:t>
            </w:r>
            <w:r w:rsidRPr="00D7508C">
              <w:rPr>
                <w:rFonts w:ascii="標楷體" w:eastAsia="標楷體" w:hAnsi="標楷體" w:hint="eastAsia"/>
                <w:color w:val="0070C0"/>
              </w:rPr>
              <w:t>-</w:t>
            </w:r>
            <w:r w:rsidRPr="00D7508C">
              <w:rPr>
                <w:rFonts w:ascii="標楷體" w:eastAsia="標楷體" w:hAnsi="標楷體"/>
                <w:color w:val="0070C0"/>
              </w:rPr>
              <w:t>171</w:t>
            </w: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曾品欽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0919-350-052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鄭亨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0909-714-550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葉昊綸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0925-950-001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林家峯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0907-221-316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張閔宥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0933-061-722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男生Ｃ</w:t>
            </w:r>
          </w:p>
        </w:tc>
        <w:tc>
          <w:tcPr>
            <w:tcW w:w="2411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梁友睿老師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0932-462-607</w:t>
            </w: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蔡豐翳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0905-247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891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陽長佑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0958-580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391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李明洋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0937-123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516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彭品榤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0968-535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709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郭閔彥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0932-582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001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李晏呈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0903-990-323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男生Ｄ</w:t>
            </w:r>
          </w:p>
        </w:tc>
        <w:tc>
          <w:tcPr>
            <w:tcW w:w="2411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陳登財校長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0921-271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935</w:t>
            </w: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江哲謙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0900-451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080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陳竣維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0900-344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176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陽英桀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0916-693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362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陽士桀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0900-427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081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女生Ｅ</w:t>
            </w:r>
          </w:p>
        </w:tc>
        <w:tc>
          <w:tcPr>
            <w:tcW w:w="2411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游心妤老師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0937-154-620</w:t>
            </w: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李瑜瑄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0931-105-967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黃敏禎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無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羅佑恩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0972-443-998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何侑蓁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0902-227-986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女生Ｆ</w:t>
            </w:r>
          </w:p>
        </w:tc>
        <w:tc>
          <w:tcPr>
            <w:tcW w:w="2411" w:type="dxa"/>
            <w:vMerge w:val="restart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吳婉綾老師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0955-127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458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lastRenderedPageBreak/>
              <w:t>鍾蕙因組長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0916-567065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D7508C">
              <w:rPr>
                <w:rFonts w:ascii="標楷體" w:eastAsia="標楷體" w:hAnsi="標楷體" w:hint="eastAsia"/>
                <w:color w:val="0070C0"/>
              </w:rPr>
              <w:t>邱聖德主任</w:t>
            </w:r>
          </w:p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  <w:color w:val="0070C0"/>
              </w:rPr>
              <w:t>0911-288</w:t>
            </w:r>
            <w:r w:rsidRPr="00D7508C">
              <w:rPr>
                <w:rFonts w:ascii="標楷體" w:eastAsia="標楷體" w:hAnsi="標楷體" w:hint="eastAsia"/>
                <w:color w:val="0070C0"/>
              </w:rPr>
              <w:t>-</w:t>
            </w:r>
            <w:r w:rsidRPr="00D7508C">
              <w:rPr>
                <w:rFonts w:ascii="標楷體" w:eastAsia="標楷體" w:hAnsi="標楷體"/>
                <w:color w:val="0070C0"/>
              </w:rPr>
              <w:t>563</w:t>
            </w: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黃郁茹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0974-441-858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黃郁婷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0981-614-087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劉雅萱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0929-353-315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sym w:font="Wingdings 2" w:char="F050"/>
            </w: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林渝庭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0901-031-660</w:t>
            </w:r>
          </w:p>
        </w:tc>
      </w:tr>
      <w:tr w:rsidR="00BE7098" w:rsidRPr="00D7508C" w:rsidTr="002B1396">
        <w:trPr>
          <w:trHeight w:val="454"/>
        </w:trPr>
        <w:tc>
          <w:tcPr>
            <w:tcW w:w="845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 w:hint="eastAsia"/>
              </w:rPr>
              <w:t>林倩羽</w:t>
            </w:r>
          </w:p>
        </w:tc>
        <w:tc>
          <w:tcPr>
            <w:tcW w:w="3260" w:type="dxa"/>
            <w:vAlign w:val="center"/>
          </w:tcPr>
          <w:p w:rsidR="00BE7098" w:rsidRPr="00D7508C" w:rsidRDefault="00BE7098" w:rsidP="002B1396">
            <w:pPr>
              <w:jc w:val="center"/>
              <w:rPr>
                <w:rFonts w:ascii="標楷體" w:eastAsia="標楷體" w:hAnsi="標楷體"/>
              </w:rPr>
            </w:pPr>
            <w:r w:rsidRPr="00D7508C">
              <w:rPr>
                <w:rFonts w:ascii="標楷體" w:eastAsia="標楷體" w:hAnsi="標楷體"/>
              </w:rPr>
              <w:t>0900-537</w:t>
            </w:r>
            <w:r w:rsidRPr="00D7508C">
              <w:rPr>
                <w:rFonts w:ascii="標楷體" w:eastAsia="標楷體" w:hAnsi="標楷體" w:hint="eastAsia"/>
              </w:rPr>
              <w:t>-</w:t>
            </w:r>
            <w:r w:rsidRPr="00D7508C">
              <w:rPr>
                <w:rFonts w:ascii="標楷體" w:eastAsia="標楷體" w:hAnsi="標楷體"/>
              </w:rPr>
              <w:t>356</w:t>
            </w:r>
          </w:p>
        </w:tc>
      </w:tr>
    </w:tbl>
    <w:p w:rsidR="00BE7098" w:rsidRPr="00BE7098" w:rsidRDefault="00BE7098" w:rsidP="00BE7098">
      <w:pPr>
        <w:rPr>
          <w:rFonts w:ascii="標楷體" w:eastAsia="標楷體" w:hAnsi="標楷體" w:cs="Times New Roman"/>
          <w:szCs w:val="24"/>
        </w:rPr>
      </w:pPr>
    </w:p>
    <w:p w:rsidR="005D78CB" w:rsidRPr="00BE7098" w:rsidRDefault="00BE7098" w:rsidP="00BE7098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  <w:szCs w:val="24"/>
        </w:rPr>
      </w:pPr>
      <w:r w:rsidRPr="00BE7098">
        <w:rPr>
          <w:rFonts w:ascii="標楷體" w:eastAsia="標楷體" w:hAnsi="標楷體" w:cs="Times New Roman" w:hint="eastAsia"/>
          <w:szCs w:val="24"/>
        </w:rPr>
        <w:t>本計畫經校長核准，轉呈臺東縣政府核備後實施。</w:t>
      </w:r>
    </w:p>
    <w:sectPr w:rsidR="005D78CB" w:rsidRPr="00BE7098" w:rsidSect="005054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FB" w:rsidRDefault="00AA70FB" w:rsidP="002303C6">
      <w:r>
        <w:separator/>
      </w:r>
    </w:p>
  </w:endnote>
  <w:endnote w:type="continuationSeparator" w:id="0">
    <w:p w:rsidR="00AA70FB" w:rsidRDefault="00AA70FB" w:rsidP="0023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n Jyuu Gothic Monospace Norma">
    <w:panose1 w:val="020B0209020203020207"/>
    <w:charset w:val="88"/>
    <w:family w:val="modern"/>
    <w:pitch w:val="fixed"/>
    <w:sig w:usb0="E1000AFF" w:usb1="6A4FFDFB" w:usb2="02000012" w:usb3="00000000" w:csb0="0012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FB" w:rsidRDefault="00AA70FB" w:rsidP="002303C6">
      <w:r>
        <w:separator/>
      </w:r>
    </w:p>
  </w:footnote>
  <w:footnote w:type="continuationSeparator" w:id="0">
    <w:p w:rsidR="00AA70FB" w:rsidRDefault="00AA70FB" w:rsidP="0023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4164"/>
    <w:multiLevelType w:val="hybridMultilevel"/>
    <w:tmpl w:val="2B547AB6"/>
    <w:lvl w:ilvl="0" w:tplc="0BDA21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49667C"/>
    <w:multiLevelType w:val="hybridMultilevel"/>
    <w:tmpl w:val="721862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D7"/>
    <w:rsid w:val="00004B6B"/>
    <w:rsid w:val="00007533"/>
    <w:rsid w:val="00014294"/>
    <w:rsid w:val="0002107A"/>
    <w:rsid w:val="00021567"/>
    <w:rsid w:val="00042194"/>
    <w:rsid w:val="00062A8B"/>
    <w:rsid w:val="00064D85"/>
    <w:rsid w:val="00070FDF"/>
    <w:rsid w:val="000716EE"/>
    <w:rsid w:val="000804F0"/>
    <w:rsid w:val="00080A26"/>
    <w:rsid w:val="0009220C"/>
    <w:rsid w:val="000A0637"/>
    <w:rsid w:val="000A19FD"/>
    <w:rsid w:val="000B3706"/>
    <w:rsid w:val="000B7297"/>
    <w:rsid w:val="000C3870"/>
    <w:rsid w:val="000C5D17"/>
    <w:rsid w:val="000C6D30"/>
    <w:rsid w:val="000E00C3"/>
    <w:rsid w:val="000E27C0"/>
    <w:rsid w:val="000E3C63"/>
    <w:rsid w:val="000F5DC7"/>
    <w:rsid w:val="00105E20"/>
    <w:rsid w:val="00120431"/>
    <w:rsid w:val="00134496"/>
    <w:rsid w:val="00137415"/>
    <w:rsid w:val="00140204"/>
    <w:rsid w:val="00152377"/>
    <w:rsid w:val="00155B93"/>
    <w:rsid w:val="00157E0B"/>
    <w:rsid w:val="00157E17"/>
    <w:rsid w:val="00160347"/>
    <w:rsid w:val="00180D27"/>
    <w:rsid w:val="00181AE2"/>
    <w:rsid w:val="001838ED"/>
    <w:rsid w:val="00185991"/>
    <w:rsid w:val="001930F8"/>
    <w:rsid w:val="001A3A75"/>
    <w:rsid w:val="001B0EF4"/>
    <w:rsid w:val="001B2C88"/>
    <w:rsid w:val="001C1A43"/>
    <w:rsid w:val="001C266E"/>
    <w:rsid w:val="001C4942"/>
    <w:rsid w:val="001C63BE"/>
    <w:rsid w:val="001E744B"/>
    <w:rsid w:val="001F1424"/>
    <w:rsid w:val="00200DA9"/>
    <w:rsid w:val="002025FE"/>
    <w:rsid w:val="002030F0"/>
    <w:rsid w:val="00223CB2"/>
    <w:rsid w:val="002303C6"/>
    <w:rsid w:val="00235564"/>
    <w:rsid w:val="002407FE"/>
    <w:rsid w:val="00241CBC"/>
    <w:rsid w:val="002911EC"/>
    <w:rsid w:val="002965F3"/>
    <w:rsid w:val="002A5856"/>
    <w:rsid w:val="002A5E65"/>
    <w:rsid w:val="002B1EED"/>
    <w:rsid w:val="002D075E"/>
    <w:rsid w:val="002E4979"/>
    <w:rsid w:val="00305BD1"/>
    <w:rsid w:val="00312F34"/>
    <w:rsid w:val="00320BDC"/>
    <w:rsid w:val="00322C88"/>
    <w:rsid w:val="00340C5E"/>
    <w:rsid w:val="00362525"/>
    <w:rsid w:val="0036367B"/>
    <w:rsid w:val="00365DA9"/>
    <w:rsid w:val="00371473"/>
    <w:rsid w:val="00371A05"/>
    <w:rsid w:val="0037260B"/>
    <w:rsid w:val="00372E91"/>
    <w:rsid w:val="00374250"/>
    <w:rsid w:val="0037449A"/>
    <w:rsid w:val="0039067B"/>
    <w:rsid w:val="00390EE1"/>
    <w:rsid w:val="00393E94"/>
    <w:rsid w:val="00394343"/>
    <w:rsid w:val="003B17B9"/>
    <w:rsid w:val="003B2423"/>
    <w:rsid w:val="003B5F1A"/>
    <w:rsid w:val="003C177C"/>
    <w:rsid w:val="003C6476"/>
    <w:rsid w:val="003D4626"/>
    <w:rsid w:val="003E0F2C"/>
    <w:rsid w:val="003E1879"/>
    <w:rsid w:val="003E1D06"/>
    <w:rsid w:val="003E2B3C"/>
    <w:rsid w:val="003E49B6"/>
    <w:rsid w:val="003F310E"/>
    <w:rsid w:val="003F5F30"/>
    <w:rsid w:val="003F74F6"/>
    <w:rsid w:val="00413D95"/>
    <w:rsid w:val="00414BBA"/>
    <w:rsid w:val="00433A06"/>
    <w:rsid w:val="00433AF5"/>
    <w:rsid w:val="0044073F"/>
    <w:rsid w:val="00451A7B"/>
    <w:rsid w:val="004524DA"/>
    <w:rsid w:val="0045370E"/>
    <w:rsid w:val="00465603"/>
    <w:rsid w:val="00481ACB"/>
    <w:rsid w:val="00487786"/>
    <w:rsid w:val="00491338"/>
    <w:rsid w:val="004939A9"/>
    <w:rsid w:val="004B0EDA"/>
    <w:rsid w:val="004C0AC2"/>
    <w:rsid w:val="004C3874"/>
    <w:rsid w:val="004F3245"/>
    <w:rsid w:val="004F4589"/>
    <w:rsid w:val="004F6E6F"/>
    <w:rsid w:val="005054D7"/>
    <w:rsid w:val="00516DCB"/>
    <w:rsid w:val="00517809"/>
    <w:rsid w:val="0051782B"/>
    <w:rsid w:val="00520723"/>
    <w:rsid w:val="0052336F"/>
    <w:rsid w:val="00537B15"/>
    <w:rsid w:val="00552785"/>
    <w:rsid w:val="00560A81"/>
    <w:rsid w:val="00563F1B"/>
    <w:rsid w:val="00564023"/>
    <w:rsid w:val="00580DAE"/>
    <w:rsid w:val="005836EF"/>
    <w:rsid w:val="005858A5"/>
    <w:rsid w:val="00596D0B"/>
    <w:rsid w:val="005A18CC"/>
    <w:rsid w:val="005A3FE9"/>
    <w:rsid w:val="005C028D"/>
    <w:rsid w:val="005C08C8"/>
    <w:rsid w:val="005C3BBB"/>
    <w:rsid w:val="005C6C77"/>
    <w:rsid w:val="005D0370"/>
    <w:rsid w:val="005D1F4F"/>
    <w:rsid w:val="005D78CB"/>
    <w:rsid w:val="005E27C8"/>
    <w:rsid w:val="005E2E2D"/>
    <w:rsid w:val="005E340A"/>
    <w:rsid w:val="005E6013"/>
    <w:rsid w:val="005E6335"/>
    <w:rsid w:val="005F56FF"/>
    <w:rsid w:val="005F72AA"/>
    <w:rsid w:val="0060216F"/>
    <w:rsid w:val="006046D5"/>
    <w:rsid w:val="00605A21"/>
    <w:rsid w:val="00610813"/>
    <w:rsid w:val="00637446"/>
    <w:rsid w:val="006516D0"/>
    <w:rsid w:val="00652B5A"/>
    <w:rsid w:val="00660239"/>
    <w:rsid w:val="00667ED7"/>
    <w:rsid w:val="00680CD3"/>
    <w:rsid w:val="006822EF"/>
    <w:rsid w:val="00683592"/>
    <w:rsid w:val="00685498"/>
    <w:rsid w:val="00685D15"/>
    <w:rsid w:val="006947AE"/>
    <w:rsid w:val="006B4029"/>
    <w:rsid w:val="006B48AF"/>
    <w:rsid w:val="006B4D5F"/>
    <w:rsid w:val="006B5BDC"/>
    <w:rsid w:val="006C5757"/>
    <w:rsid w:val="006F651D"/>
    <w:rsid w:val="006F6547"/>
    <w:rsid w:val="00700238"/>
    <w:rsid w:val="00702785"/>
    <w:rsid w:val="007212EC"/>
    <w:rsid w:val="00722E82"/>
    <w:rsid w:val="00724F4A"/>
    <w:rsid w:val="00733203"/>
    <w:rsid w:val="007378F9"/>
    <w:rsid w:val="00745A15"/>
    <w:rsid w:val="0075787F"/>
    <w:rsid w:val="0076134D"/>
    <w:rsid w:val="007634E4"/>
    <w:rsid w:val="007635D5"/>
    <w:rsid w:val="0076449D"/>
    <w:rsid w:val="00764794"/>
    <w:rsid w:val="00772EE4"/>
    <w:rsid w:val="00774398"/>
    <w:rsid w:val="0077656A"/>
    <w:rsid w:val="00777561"/>
    <w:rsid w:val="00793369"/>
    <w:rsid w:val="007A1FD5"/>
    <w:rsid w:val="007B4F06"/>
    <w:rsid w:val="007C4CED"/>
    <w:rsid w:val="007C56D8"/>
    <w:rsid w:val="007D05FA"/>
    <w:rsid w:val="007D494E"/>
    <w:rsid w:val="007D4B12"/>
    <w:rsid w:val="007D529B"/>
    <w:rsid w:val="007E1609"/>
    <w:rsid w:val="007E380B"/>
    <w:rsid w:val="007E5C62"/>
    <w:rsid w:val="007E78D4"/>
    <w:rsid w:val="007F717E"/>
    <w:rsid w:val="00804D9A"/>
    <w:rsid w:val="00806932"/>
    <w:rsid w:val="00810EF9"/>
    <w:rsid w:val="00824902"/>
    <w:rsid w:val="00840CEC"/>
    <w:rsid w:val="00847484"/>
    <w:rsid w:val="008721A2"/>
    <w:rsid w:val="008753D2"/>
    <w:rsid w:val="008777FB"/>
    <w:rsid w:val="00885D44"/>
    <w:rsid w:val="00891A6C"/>
    <w:rsid w:val="008A5C68"/>
    <w:rsid w:val="008A5C84"/>
    <w:rsid w:val="008A64E6"/>
    <w:rsid w:val="008B06F8"/>
    <w:rsid w:val="008B0F46"/>
    <w:rsid w:val="008B1FF3"/>
    <w:rsid w:val="008C23C3"/>
    <w:rsid w:val="008C4524"/>
    <w:rsid w:val="008C4745"/>
    <w:rsid w:val="008D6A17"/>
    <w:rsid w:val="008E0124"/>
    <w:rsid w:val="008E77BA"/>
    <w:rsid w:val="008E7D4B"/>
    <w:rsid w:val="008F5D81"/>
    <w:rsid w:val="009064EC"/>
    <w:rsid w:val="00921ABB"/>
    <w:rsid w:val="009460E5"/>
    <w:rsid w:val="009516A5"/>
    <w:rsid w:val="00953335"/>
    <w:rsid w:val="00957F71"/>
    <w:rsid w:val="009678AF"/>
    <w:rsid w:val="009704EA"/>
    <w:rsid w:val="00970856"/>
    <w:rsid w:val="009778BB"/>
    <w:rsid w:val="00982A04"/>
    <w:rsid w:val="00987D10"/>
    <w:rsid w:val="009901B3"/>
    <w:rsid w:val="009B6315"/>
    <w:rsid w:val="009B772B"/>
    <w:rsid w:val="009C3B07"/>
    <w:rsid w:val="009C5F2B"/>
    <w:rsid w:val="009C7315"/>
    <w:rsid w:val="009D0431"/>
    <w:rsid w:val="009F1B87"/>
    <w:rsid w:val="00A1150D"/>
    <w:rsid w:val="00A27B87"/>
    <w:rsid w:val="00A31328"/>
    <w:rsid w:val="00A50F4D"/>
    <w:rsid w:val="00A57335"/>
    <w:rsid w:val="00A61A6C"/>
    <w:rsid w:val="00A62E4D"/>
    <w:rsid w:val="00A74699"/>
    <w:rsid w:val="00A96BA4"/>
    <w:rsid w:val="00AA3FEA"/>
    <w:rsid w:val="00AA70FB"/>
    <w:rsid w:val="00AB1818"/>
    <w:rsid w:val="00AB4779"/>
    <w:rsid w:val="00AB54BF"/>
    <w:rsid w:val="00AB6207"/>
    <w:rsid w:val="00AC4342"/>
    <w:rsid w:val="00AC484B"/>
    <w:rsid w:val="00AC743A"/>
    <w:rsid w:val="00AD5073"/>
    <w:rsid w:val="00AD73EC"/>
    <w:rsid w:val="00AD7D00"/>
    <w:rsid w:val="00AE01A2"/>
    <w:rsid w:val="00AF4465"/>
    <w:rsid w:val="00AF52BB"/>
    <w:rsid w:val="00AF71E0"/>
    <w:rsid w:val="00B00EE4"/>
    <w:rsid w:val="00B1051A"/>
    <w:rsid w:val="00B261C1"/>
    <w:rsid w:val="00B30FCF"/>
    <w:rsid w:val="00B41129"/>
    <w:rsid w:val="00B41E8C"/>
    <w:rsid w:val="00B42589"/>
    <w:rsid w:val="00B5058D"/>
    <w:rsid w:val="00B6192C"/>
    <w:rsid w:val="00B6550B"/>
    <w:rsid w:val="00B671B2"/>
    <w:rsid w:val="00B7268F"/>
    <w:rsid w:val="00B75160"/>
    <w:rsid w:val="00B751E7"/>
    <w:rsid w:val="00BA3371"/>
    <w:rsid w:val="00BB19F7"/>
    <w:rsid w:val="00BB6F5A"/>
    <w:rsid w:val="00BB726F"/>
    <w:rsid w:val="00BC0236"/>
    <w:rsid w:val="00BC4811"/>
    <w:rsid w:val="00BC757B"/>
    <w:rsid w:val="00BD1D6F"/>
    <w:rsid w:val="00BD709F"/>
    <w:rsid w:val="00BE7098"/>
    <w:rsid w:val="00BF0266"/>
    <w:rsid w:val="00BF53D0"/>
    <w:rsid w:val="00C04CF1"/>
    <w:rsid w:val="00C1448A"/>
    <w:rsid w:val="00C172BE"/>
    <w:rsid w:val="00C21D82"/>
    <w:rsid w:val="00C244E4"/>
    <w:rsid w:val="00C251F6"/>
    <w:rsid w:val="00C3549C"/>
    <w:rsid w:val="00C43A7D"/>
    <w:rsid w:val="00C51C7B"/>
    <w:rsid w:val="00C55F8A"/>
    <w:rsid w:val="00C66341"/>
    <w:rsid w:val="00C77A2B"/>
    <w:rsid w:val="00C8249A"/>
    <w:rsid w:val="00C82D3D"/>
    <w:rsid w:val="00C94D1C"/>
    <w:rsid w:val="00C95F4F"/>
    <w:rsid w:val="00C97BFA"/>
    <w:rsid w:val="00CA33DE"/>
    <w:rsid w:val="00CC1EC1"/>
    <w:rsid w:val="00CC6522"/>
    <w:rsid w:val="00CC6CA7"/>
    <w:rsid w:val="00CD3E28"/>
    <w:rsid w:val="00CE04E5"/>
    <w:rsid w:val="00CE3A7A"/>
    <w:rsid w:val="00CE59ED"/>
    <w:rsid w:val="00CF03C0"/>
    <w:rsid w:val="00CF099A"/>
    <w:rsid w:val="00D178D4"/>
    <w:rsid w:val="00D214B0"/>
    <w:rsid w:val="00D5058E"/>
    <w:rsid w:val="00D5558B"/>
    <w:rsid w:val="00D7467F"/>
    <w:rsid w:val="00D771F5"/>
    <w:rsid w:val="00D80D46"/>
    <w:rsid w:val="00D85157"/>
    <w:rsid w:val="00DB29EF"/>
    <w:rsid w:val="00DC4501"/>
    <w:rsid w:val="00DD0230"/>
    <w:rsid w:val="00DD31BA"/>
    <w:rsid w:val="00DD3F0C"/>
    <w:rsid w:val="00DE122D"/>
    <w:rsid w:val="00DE18D3"/>
    <w:rsid w:val="00DF137B"/>
    <w:rsid w:val="00DF16C6"/>
    <w:rsid w:val="00E04766"/>
    <w:rsid w:val="00E24C73"/>
    <w:rsid w:val="00E35EB6"/>
    <w:rsid w:val="00E41F9E"/>
    <w:rsid w:val="00E47771"/>
    <w:rsid w:val="00E47B39"/>
    <w:rsid w:val="00E6185D"/>
    <w:rsid w:val="00E669C0"/>
    <w:rsid w:val="00E66B37"/>
    <w:rsid w:val="00E92052"/>
    <w:rsid w:val="00EA143D"/>
    <w:rsid w:val="00EA16AB"/>
    <w:rsid w:val="00EA5218"/>
    <w:rsid w:val="00EA5642"/>
    <w:rsid w:val="00EA5F30"/>
    <w:rsid w:val="00EB0C5C"/>
    <w:rsid w:val="00EB2501"/>
    <w:rsid w:val="00EC0273"/>
    <w:rsid w:val="00EC0294"/>
    <w:rsid w:val="00EC23B6"/>
    <w:rsid w:val="00ED1740"/>
    <w:rsid w:val="00EE3B4A"/>
    <w:rsid w:val="00F16559"/>
    <w:rsid w:val="00F22C74"/>
    <w:rsid w:val="00F353E4"/>
    <w:rsid w:val="00F37EE7"/>
    <w:rsid w:val="00F44BC0"/>
    <w:rsid w:val="00F47737"/>
    <w:rsid w:val="00F51040"/>
    <w:rsid w:val="00F5678C"/>
    <w:rsid w:val="00F63608"/>
    <w:rsid w:val="00F662E4"/>
    <w:rsid w:val="00F67448"/>
    <w:rsid w:val="00F70AD6"/>
    <w:rsid w:val="00F7528E"/>
    <w:rsid w:val="00F75D3A"/>
    <w:rsid w:val="00F86B95"/>
    <w:rsid w:val="00F87D81"/>
    <w:rsid w:val="00F90CCE"/>
    <w:rsid w:val="00FB1F7D"/>
    <w:rsid w:val="00FB2045"/>
    <w:rsid w:val="00FB2982"/>
    <w:rsid w:val="00FC252C"/>
    <w:rsid w:val="00FC7158"/>
    <w:rsid w:val="00FD36CF"/>
    <w:rsid w:val="00FE1044"/>
    <w:rsid w:val="00FE17CB"/>
    <w:rsid w:val="00FE184C"/>
    <w:rsid w:val="00FE45EC"/>
    <w:rsid w:val="00FE4DF9"/>
    <w:rsid w:val="00FF1509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8ECE2"/>
  <w15:chartTrackingRefBased/>
  <w15:docId w15:val="{DAAB02CC-2B69-4241-8AE5-1E0E110C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D7"/>
    <w:pPr>
      <w:ind w:leftChars="200" w:left="480"/>
    </w:pPr>
  </w:style>
  <w:style w:type="table" w:styleId="a4">
    <w:name w:val="Table Grid"/>
    <w:basedOn w:val="a1"/>
    <w:uiPriority w:val="39"/>
    <w:rsid w:val="0050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4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C48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303C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30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303C6"/>
    <w:rPr>
      <w:sz w:val="20"/>
      <w:szCs w:val="20"/>
    </w:rPr>
  </w:style>
  <w:style w:type="table" w:customStyle="1" w:styleId="1">
    <w:name w:val="表格格線1"/>
    <w:basedOn w:val="a1"/>
    <w:next w:val="a4"/>
    <w:uiPriority w:val="39"/>
    <w:rsid w:val="00BE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0CA7-735C-4B10-ADAE-8CD0A567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sj302-tea</dc:creator>
  <cp:keywords/>
  <dc:description/>
  <cp:lastModifiedBy>sj302-tea</cp:lastModifiedBy>
  <cp:revision>708</cp:revision>
  <cp:lastPrinted>2023-05-03T02:18:00Z</cp:lastPrinted>
  <dcterms:created xsi:type="dcterms:W3CDTF">2023-05-02T04:16:00Z</dcterms:created>
  <dcterms:modified xsi:type="dcterms:W3CDTF">2023-05-31T07:45:00Z</dcterms:modified>
</cp:coreProperties>
</file>